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A9" w:rsidRPr="00BD76AF" w:rsidRDefault="00C56DA9" w:rsidP="00BD76AF">
      <w:pPr>
        <w:jc w:val="both"/>
        <w:rPr>
          <w:rFonts w:asciiTheme="majorBidi" w:hAnsiTheme="majorBidi" w:cstheme="majorBidi"/>
          <w:sz w:val="28"/>
          <w:szCs w:val="28"/>
        </w:rPr>
      </w:pPr>
    </w:p>
    <w:p w:rsidR="00C56DA9" w:rsidRPr="00BD76AF" w:rsidRDefault="00C56DA9" w:rsidP="00BD76AF">
      <w:pPr>
        <w:jc w:val="both"/>
        <w:rPr>
          <w:rFonts w:asciiTheme="majorBidi" w:hAnsiTheme="majorBidi" w:cstheme="majorBidi"/>
          <w:sz w:val="28"/>
          <w:szCs w:val="28"/>
        </w:rPr>
      </w:pPr>
    </w:p>
    <w:p w:rsidR="00C56DA9" w:rsidRPr="00BD76AF" w:rsidRDefault="00C56DA9" w:rsidP="00BD76AF">
      <w:pPr>
        <w:jc w:val="both"/>
        <w:rPr>
          <w:rFonts w:asciiTheme="majorBidi" w:hAnsiTheme="majorBidi" w:cstheme="majorBidi"/>
          <w:sz w:val="28"/>
          <w:szCs w:val="28"/>
        </w:rPr>
      </w:pPr>
    </w:p>
    <w:p w:rsidR="00C56DA9" w:rsidRPr="00BD76AF" w:rsidRDefault="00C56DA9" w:rsidP="00BD76AF">
      <w:pPr>
        <w:jc w:val="both"/>
        <w:rPr>
          <w:rFonts w:asciiTheme="majorBidi" w:hAnsiTheme="majorBidi" w:cstheme="majorBidi"/>
          <w:sz w:val="28"/>
          <w:szCs w:val="28"/>
        </w:rPr>
      </w:pPr>
    </w:p>
    <w:p w:rsidR="00227277" w:rsidRPr="00BD76AF" w:rsidRDefault="00227277" w:rsidP="00BD76AF">
      <w:pPr>
        <w:jc w:val="both"/>
        <w:rPr>
          <w:rFonts w:asciiTheme="majorBidi" w:hAnsiTheme="majorBidi" w:cstheme="majorBidi"/>
          <w:sz w:val="28"/>
          <w:szCs w:val="28"/>
        </w:rPr>
      </w:pPr>
    </w:p>
    <w:p w:rsidR="00227277" w:rsidRPr="00BD76AF" w:rsidRDefault="00227277" w:rsidP="00BD76AF">
      <w:pPr>
        <w:jc w:val="both"/>
        <w:rPr>
          <w:rFonts w:asciiTheme="majorBidi" w:hAnsiTheme="majorBidi" w:cstheme="majorBidi"/>
          <w:sz w:val="28"/>
          <w:szCs w:val="28"/>
        </w:rPr>
      </w:pPr>
    </w:p>
    <w:p w:rsidR="00227277" w:rsidRPr="00BD76AF" w:rsidRDefault="00227277" w:rsidP="00BD76AF">
      <w:pPr>
        <w:jc w:val="both"/>
        <w:rPr>
          <w:rFonts w:asciiTheme="majorBidi" w:hAnsiTheme="majorBidi" w:cstheme="majorBidi"/>
          <w:sz w:val="28"/>
          <w:szCs w:val="28"/>
        </w:rPr>
      </w:pPr>
    </w:p>
    <w:p w:rsidR="00227277" w:rsidRPr="00BD76AF" w:rsidRDefault="00227277" w:rsidP="00BD76AF">
      <w:pPr>
        <w:jc w:val="both"/>
        <w:rPr>
          <w:rFonts w:asciiTheme="majorBidi" w:hAnsiTheme="majorBidi" w:cstheme="majorBidi"/>
          <w:sz w:val="28"/>
          <w:szCs w:val="28"/>
        </w:rPr>
      </w:pPr>
    </w:p>
    <w:p w:rsidR="00C56DA9" w:rsidRPr="00BD76AF" w:rsidRDefault="00C56DA9" w:rsidP="00BD76AF">
      <w:pPr>
        <w:jc w:val="both"/>
        <w:rPr>
          <w:rFonts w:asciiTheme="majorBidi" w:hAnsiTheme="majorBidi" w:cstheme="majorBidi"/>
          <w:sz w:val="28"/>
          <w:szCs w:val="28"/>
        </w:rPr>
      </w:pPr>
    </w:p>
    <w:p w:rsidR="00C56DA9" w:rsidRPr="00BD76AF" w:rsidRDefault="00C56DA9" w:rsidP="00BD76AF">
      <w:pPr>
        <w:bidi/>
        <w:spacing w:after="160" w:line="360" w:lineRule="auto"/>
        <w:jc w:val="center"/>
        <w:rPr>
          <w:rFonts w:asciiTheme="majorBidi" w:eastAsia="Calibri" w:hAnsiTheme="majorBidi" w:cstheme="majorBidi"/>
          <w:b/>
          <w:bCs/>
          <w:sz w:val="56"/>
          <w:szCs w:val="56"/>
          <w:lang w:val="en-US"/>
        </w:rPr>
      </w:pPr>
      <w:r w:rsidRPr="00BD76AF">
        <w:rPr>
          <w:rFonts w:asciiTheme="majorBidi" w:eastAsia="Calibri" w:hAnsiTheme="majorBidi" w:cstheme="majorBidi"/>
          <w:b/>
          <w:bCs/>
          <w:sz w:val="56"/>
          <w:szCs w:val="56"/>
          <w:rtl/>
          <w:lang w:val="en-US"/>
        </w:rPr>
        <w:t>المؤتمر الدولى الثامن للإتحاد العربى للتنميه المستدامه تحت رعاية جامعة الدول العربيه بعنوان  "الصحه والبيئه فى إطار التنميه المستدامه"</w:t>
      </w:r>
    </w:p>
    <w:p w:rsidR="00C56DA9" w:rsidRPr="00BD76AF" w:rsidRDefault="00C56DA9" w:rsidP="00BD76AF">
      <w:pPr>
        <w:bidi/>
        <w:spacing w:after="160" w:line="360" w:lineRule="auto"/>
        <w:jc w:val="center"/>
        <w:rPr>
          <w:rFonts w:asciiTheme="majorBidi" w:eastAsia="Calibri" w:hAnsiTheme="majorBidi" w:cstheme="majorBidi"/>
          <w:b/>
          <w:bCs/>
          <w:sz w:val="56"/>
          <w:szCs w:val="56"/>
          <w:lang w:val="en-US"/>
        </w:rPr>
      </w:pPr>
      <w:r w:rsidRPr="00BD76AF">
        <w:rPr>
          <w:rFonts w:asciiTheme="majorBidi" w:eastAsia="Calibri" w:hAnsiTheme="majorBidi" w:cstheme="majorBidi"/>
          <w:b/>
          <w:bCs/>
          <w:sz w:val="56"/>
          <w:szCs w:val="56"/>
          <w:lang w:val="en-US"/>
        </w:rPr>
        <w:t>1-2 October 2018</w:t>
      </w:r>
    </w:p>
    <w:p w:rsidR="00330BE1" w:rsidRPr="00BD76AF" w:rsidRDefault="00330BE1" w:rsidP="00BD76AF">
      <w:pPr>
        <w:tabs>
          <w:tab w:val="left" w:pos="2955"/>
        </w:tabs>
        <w:jc w:val="both"/>
        <w:rPr>
          <w:rFonts w:asciiTheme="majorBidi" w:hAnsiTheme="majorBidi" w:cstheme="majorBidi"/>
          <w:sz w:val="28"/>
          <w:szCs w:val="28"/>
        </w:rPr>
      </w:pPr>
    </w:p>
    <w:p w:rsidR="00227277" w:rsidRPr="00BD76AF" w:rsidRDefault="00227277" w:rsidP="00BD76AF">
      <w:pPr>
        <w:tabs>
          <w:tab w:val="left" w:pos="2955"/>
        </w:tabs>
        <w:jc w:val="both"/>
        <w:rPr>
          <w:rFonts w:asciiTheme="majorBidi" w:hAnsiTheme="majorBidi" w:cstheme="majorBidi"/>
          <w:sz w:val="28"/>
          <w:szCs w:val="28"/>
        </w:rPr>
      </w:pPr>
    </w:p>
    <w:p w:rsidR="00227277" w:rsidRPr="00BD76AF" w:rsidRDefault="00227277" w:rsidP="00BD76AF">
      <w:pPr>
        <w:tabs>
          <w:tab w:val="left" w:pos="2955"/>
        </w:tabs>
        <w:jc w:val="both"/>
        <w:rPr>
          <w:rFonts w:asciiTheme="majorBidi" w:hAnsiTheme="majorBidi" w:cstheme="majorBidi"/>
          <w:sz w:val="28"/>
          <w:szCs w:val="28"/>
        </w:rPr>
      </w:pPr>
    </w:p>
    <w:p w:rsidR="00227277" w:rsidRPr="00BD76AF" w:rsidRDefault="00227277" w:rsidP="00BD76AF">
      <w:pPr>
        <w:tabs>
          <w:tab w:val="left" w:pos="2955"/>
        </w:tabs>
        <w:jc w:val="both"/>
        <w:rPr>
          <w:rFonts w:asciiTheme="majorBidi" w:hAnsiTheme="majorBidi" w:cstheme="majorBidi"/>
          <w:sz w:val="28"/>
          <w:szCs w:val="28"/>
        </w:rPr>
      </w:pPr>
    </w:p>
    <w:p w:rsidR="00227277" w:rsidRPr="00BD76AF" w:rsidRDefault="00227277" w:rsidP="00BD76AF">
      <w:pPr>
        <w:tabs>
          <w:tab w:val="left" w:pos="2955"/>
        </w:tabs>
        <w:jc w:val="both"/>
        <w:rPr>
          <w:rFonts w:asciiTheme="majorBidi" w:hAnsiTheme="majorBidi" w:cstheme="majorBidi"/>
          <w:sz w:val="28"/>
          <w:szCs w:val="28"/>
        </w:rPr>
      </w:pPr>
    </w:p>
    <w:p w:rsidR="00227277" w:rsidRPr="00BD76AF" w:rsidRDefault="00227277" w:rsidP="00BD76AF">
      <w:pPr>
        <w:tabs>
          <w:tab w:val="left" w:pos="2955"/>
        </w:tabs>
        <w:jc w:val="both"/>
        <w:rPr>
          <w:rFonts w:asciiTheme="majorBidi" w:hAnsiTheme="majorBidi" w:cstheme="majorBidi"/>
          <w:sz w:val="28"/>
          <w:szCs w:val="28"/>
        </w:rPr>
      </w:pPr>
    </w:p>
    <w:p w:rsidR="00227277" w:rsidRPr="00BD76AF" w:rsidRDefault="00227277" w:rsidP="00BD76AF">
      <w:pPr>
        <w:tabs>
          <w:tab w:val="left" w:pos="2955"/>
        </w:tabs>
        <w:jc w:val="both"/>
        <w:rPr>
          <w:rFonts w:asciiTheme="majorBidi" w:hAnsiTheme="majorBidi" w:cstheme="majorBidi"/>
          <w:sz w:val="28"/>
          <w:szCs w:val="28"/>
        </w:rPr>
      </w:pPr>
    </w:p>
    <w:p w:rsidR="00227277" w:rsidRPr="00BD76AF" w:rsidRDefault="00227277" w:rsidP="00BD76AF">
      <w:pPr>
        <w:tabs>
          <w:tab w:val="left" w:pos="2955"/>
        </w:tabs>
        <w:jc w:val="both"/>
        <w:rPr>
          <w:rFonts w:asciiTheme="majorBidi" w:hAnsiTheme="majorBidi" w:cstheme="majorBidi"/>
          <w:sz w:val="28"/>
          <w:szCs w:val="28"/>
        </w:rPr>
      </w:pPr>
    </w:p>
    <w:p w:rsidR="00227277" w:rsidRPr="00BD76AF" w:rsidRDefault="00227277" w:rsidP="00BD76AF">
      <w:pPr>
        <w:tabs>
          <w:tab w:val="left" w:pos="2955"/>
        </w:tabs>
        <w:jc w:val="both"/>
        <w:rPr>
          <w:rFonts w:asciiTheme="majorBidi" w:hAnsiTheme="majorBidi" w:cstheme="majorBidi"/>
          <w:sz w:val="28"/>
          <w:szCs w:val="28"/>
        </w:rPr>
      </w:pPr>
    </w:p>
    <w:p w:rsidR="00227277" w:rsidRPr="00BD76AF" w:rsidRDefault="00227277" w:rsidP="00BD76AF">
      <w:pPr>
        <w:tabs>
          <w:tab w:val="left" w:pos="2955"/>
        </w:tabs>
        <w:jc w:val="both"/>
        <w:rPr>
          <w:rFonts w:asciiTheme="majorBidi" w:hAnsiTheme="majorBidi" w:cstheme="majorBidi"/>
          <w:sz w:val="28"/>
          <w:szCs w:val="28"/>
        </w:rPr>
      </w:pPr>
    </w:p>
    <w:p w:rsidR="00227277" w:rsidRPr="00227277" w:rsidRDefault="00227277" w:rsidP="00BD76AF">
      <w:pPr>
        <w:bidi/>
        <w:jc w:val="both"/>
        <w:rPr>
          <w:rFonts w:asciiTheme="majorBidi" w:eastAsia="Calibri" w:hAnsiTheme="majorBidi" w:cstheme="majorBidi"/>
          <w:b/>
          <w:bCs/>
          <w:sz w:val="28"/>
          <w:szCs w:val="28"/>
          <w:rtl/>
          <w:lang w:val="en-US" w:bidi="ar-IQ"/>
        </w:rPr>
      </w:pPr>
      <w:r w:rsidRPr="00227277">
        <w:rPr>
          <w:rFonts w:asciiTheme="majorBidi" w:eastAsia="Calibri" w:hAnsiTheme="majorBidi" w:cstheme="majorBidi"/>
          <w:b/>
          <w:bCs/>
          <w:sz w:val="28"/>
          <w:szCs w:val="28"/>
          <w:rtl/>
          <w:lang w:val="en-US" w:bidi="ar-IQ"/>
        </w:rPr>
        <w:t xml:space="preserve">تقييم كفاءة المنظومة الالية </w:t>
      </w:r>
      <w:r w:rsidRPr="00227277">
        <w:rPr>
          <w:rFonts w:asciiTheme="majorBidi" w:eastAsia="Calibri" w:hAnsiTheme="majorBidi" w:cstheme="majorBidi"/>
          <w:b/>
          <w:bCs/>
          <w:sz w:val="28"/>
          <w:szCs w:val="28"/>
          <w:lang w:val="en-US"/>
        </w:rPr>
        <w:t xml:space="preserve">RO </w:t>
      </w:r>
      <w:r w:rsidRPr="00227277">
        <w:rPr>
          <w:rFonts w:asciiTheme="majorBidi" w:eastAsia="Calibri" w:hAnsiTheme="majorBidi" w:cstheme="majorBidi"/>
          <w:b/>
          <w:bCs/>
          <w:sz w:val="28"/>
          <w:szCs w:val="28"/>
          <w:rtl/>
          <w:lang w:val="en-US" w:bidi="ar-IQ"/>
        </w:rPr>
        <w:t xml:space="preserve"> لمعالجة الماء منزليا في تنقية وتعقيم المياه المعدة للاستخدام البشري</w:t>
      </w:r>
    </w:p>
    <w:p w:rsidR="00227277" w:rsidRPr="00227277" w:rsidRDefault="00227277" w:rsidP="00BD76AF">
      <w:pPr>
        <w:bidi/>
        <w:jc w:val="both"/>
        <w:rPr>
          <w:rFonts w:asciiTheme="majorBidi" w:eastAsia="Calibri" w:hAnsiTheme="majorBidi" w:cstheme="majorBidi"/>
          <w:b/>
          <w:bCs/>
          <w:sz w:val="28"/>
          <w:szCs w:val="28"/>
          <w:lang w:val="en-US" w:bidi="ar-IQ"/>
        </w:rPr>
      </w:pPr>
    </w:p>
    <w:p w:rsidR="00227277" w:rsidRPr="00227277" w:rsidRDefault="00227277" w:rsidP="00BD76AF">
      <w:pPr>
        <w:bidi/>
        <w:jc w:val="both"/>
        <w:rPr>
          <w:rFonts w:asciiTheme="majorBidi" w:eastAsia="Calibri" w:hAnsiTheme="majorBidi" w:cstheme="majorBidi"/>
          <w:b/>
          <w:bCs/>
          <w:sz w:val="28"/>
          <w:szCs w:val="28"/>
          <w:rtl/>
          <w:lang w:val="en-US" w:bidi="ar-IQ"/>
        </w:rPr>
      </w:pPr>
      <w:r w:rsidRPr="00227277">
        <w:rPr>
          <w:rFonts w:asciiTheme="majorBidi" w:eastAsia="Calibri" w:hAnsiTheme="majorBidi" w:cstheme="majorBidi"/>
          <w:b/>
          <w:bCs/>
          <w:sz w:val="28"/>
          <w:szCs w:val="28"/>
          <w:rtl/>
          <w:lang w:val="en-US" w:bidi="ar-IQ"/>
        </w:rPr>
        <w:t xml:space="preserve">                           د.محسن ايوب عيسى                              </w:t>
      </w:r>
      <w:r w:rsidRPr="00227277">
        <w:rPr>
          <w:rFonts w:asciiTheme="majorBidi" w:eastAsia="Calibri" w:hAnsiTheme="majorBidi" w:cstheme="majorBidi"/>
          <w:b/>
          <w:bCs/>
          <w:sz w:val="28"/>
          <w:szCs w:val="28"/>
          <w:rtl/>
          <w:lang w:val="en-US"/>
        </w:rPr>
        <w:t xml:space="preserve">أنغام جبار علوان                         </w:t>
      </w:r>
      <w:r w:rsidRPr="00227277">
        <w:rPr>
          <w:rFonts w:asciiTheme="majorBidi" w:eastAsia="Calibri" w:hAnsiTheme="majorBidi" w:cstheme="majorBidi"/>
          <w:b/>
          <w:bCs/>
          <w:sz w:val="28"/>
          <w:szCs w:val="28"/>
          <w:rtl/>
          <w:lang w:val="en-US" w:bidi="ar-IQ"/>
        </w:rPr>
        <w:t xml:space="preserve">      </w:t>
      </w:r>
    </w:p>
    <w:p w:rsidR="00227277" w:rsidRPr="00227277" w:rsidRDefault="00227277" w:rsidP="00BD76AF">
      <w:pPr>
        <w:bidi/>
        <w:jc w:val="both"/>
        <w:rPr>
          <w:rFonts w:asciiTheme="majorBidi" w:eastAsia="Calibri" w:hAnsiTheme="majorBidi" w:cstheme="majorBidi"/>
          <w:b/>
          <w:bCs/>
          <w:sz w:val="28"/>
          <w:szCs w:val="28"/>
          <w:rtl/>
          <w:lang w:val="en-US"/>
        </w:rPr>
      </w:pPr>
      <w:r w:rsidRPr="00227277">
        <w:rPr>
          <w:rFonts w:asciiTheme="majorBidi" w:eastAsia="Calibri" w:hAnsiTheme="majorBidi" w:cstheme="majorBidi"/>
          <w:b/>
          <w:bCs/>
          <w:sz w:val="28"/>
          <w:szCs w:val="28"/>
          <w:rtl/>
          <w:lang w:val="en-US"/>
        </w:rPr>
        <w:t xml:space="preserve">                                      </w:t>
      </w:r>
      <w:r w:rsidRPr="00227277">
        <w:rPr>
          <w:rFonts w:asciiTheme="majorBidi" w:eastAsia="Calibri" w:hAnsiTheme="majorBidi" w:cstheme="majorBidi"/>
          <w:b/>
          <w:bCs/>
          <w:sz w:val="28"/>
          <w:szCs w:val="28"/>
          <w:rtl/>
          <w:lang w:val="en-US" w:bidi="ar-IQ"/>
        </w:rPr>
        <w:t>استاذ مساعد</w:t>
      </w:r>
      <w:r w:rsidRPr="00227277">
        <w:rPr>
          <w:rFonts w:asciiTheme="majorBidi" w:eastAsia="Calibri" w:hAnsiTheme="majorBidi" w:cstheme="majorBidi"/>
          <w:b/>
          <w:bCs/>
          <w:sz w:val="28"/>
          <w:szCs w:val="28"/>
          <w:rtl/>
          <w:lang w:val="en-US"/>
        </w:rPr>
        <w:t xml:space="preserve">       </w:t>
      </w:r>
      <w:r w:rsidR="00BD76AF">
        <w:rPr>
          <w:rFonts w:asciiTheme="majorBidi" w:eastAsia="Calibri" w:hAnsiTheme="majorBidi" w:cstheme="majorBidi"/>
          <w:b/>
          <w:bCs/>
          <w:sz w:val="28"/>
          <w:szCs w:val="28"/>
          <w:rtl/>
          <w:lang w:val="en-US"/>
        </w:rPr>
        <w:t xml:space="preserve">                          </w:t>
      </w:r>
      <w:r w:rsidRPr="00227277">
        <w:rPr>
          <w:rFonts w:asciiTheme="majorBidi" w:eastAsia="Calibri" w:hAnsiTheme="majorBidi" w:cstheme="majorBidi"/>
          <w:b/>
          <w:bCs/>
          <w:sz w:val="28"/>
          <w:szCs w:val="28"/>
          <w:rtl/>
          <w:lang w:val="en-US"/>
        </w:rPr>
        <w:t xml:space="preserve">    مدرس</w:t>
      </w:r>
    </w:p>
    <w:p w:rsidR="00227277" w:rsidRPr="00227277" w:rsidRDefault="00227277" w:rsidP="00BD76AF">
      <w:pPr>
        <w:bidi/>
        <w:jc w:val="both"/>
        <w:rPr>
          <w:rFonts w:asciiTheme="majorBidi" w:eastAsia="Calibri" w:hAnsiTheme="majorBidi" w:cstheme="majorBidi"/>
          <w:i/>
          <w:iCs/>
          <w:sz w:val="28"/>
          <w:szCs w:val="28"/>
          <w:lang w:val="en-US"/>
        </w:rPr>
      </w:pPr>
      <w:r w:rsidRPr="00227277">
        <w:rPr>
          <w:rFonts w:asciiTheme="majorBidi" w:eastAsia="Calibri" w:hAnsiTheme="majorBidi" w:cstheme="majorBidi"/>
          <w:b/>
          <w:bCs/>
          <w:i/>
          <w:iCs/>
          <w:sz w:val="28"/>
          <w:szCs w:val="28"/>
          <w:rtl/>
          <w:lang w:val="en-US"/>
        </w:rPr>
        <w:t>قسم علوم الحيا</w:t>
      </w:r>
      <w:r w:rsidRPr="00227277">
        <w:rPr>
          <w:rFonts w:asciiTheme="majorBidi" w:eastAsia="Calibri" w:hAnsiTheme="majorBidi" w:cstheme="majorBidi"/>
          <w:b/>
          <w:bCs/>
          <w:i/>
          <w:iCs/>
          <w:sz w:val="28"/>
          <w:szCs w:val="28"/>
          <w:rtl/>
          <w:lang w:val="en-US" w:bidi="ar-IQ"/>
        </w:rPr>
        <w:t>ة</w:t>
      </w:r>
      <w:r w:rsidRPr="00227277">
        <w:rPr>
          <w:rFonts w:asciiTheme="majorBidi" w:eastAsia="Calibri" w:hAnsiTheme="majorBidi" w:cstheme="majorBidi"/>
          <w:b/>
          <w:bCs/>
          <w:i/>
          <w:iCs/>
          <w:sz w:val="28"/>
          <w:szCs w:val="28"/>
          <w:rtl/>
          <w:lang w:val="en-US"/>
        </w:rPr>
        <w:t xml:space="preserve"> / كلية العلوم / جامعة الموصل/ العراق</w:t>
      </w:r>
    </w:p>
    <w:p w:rsidR="00227277" w:rsidRPr="00227277" w:rsidRDefault="00227277" w:rsidP="00BD76AF">
      <w:pPr>
        <w:bidi/>
        <w:jc w:val="both"/>
        <w:rPr>
          <w:rFonts w:asciiTheme="majorBidi" w:eastAsia="Calibri" w:hAnsiTheme="majorBidi" w:cstheme="majorBidi"/>
          <w:b/>
          <w:bCs/>
          <w:sz w:val="28"/>
          <w:szCs w:val="28"/>
          <w:rtl/>
          <w:lang w:val="en-US"/>
        </w:rPr>
      </w:pPr>
    </w:p>
    <w:p w:rsidR="00227277" w:rsidRPr="00227277" w:rsidRDefault="00227277" w:rsidP="00BD76AF">
      <w:pPr>
        <w:tabs>
          <w:tab w:val="left" w:pos="4164"/>
          <w:tab w:val="right" w:pos="9360"/>
        </w:tabs>
        <w:bidi/>
        <w:jc w:val="both"/>
        <w:rPr>
          <w:rFonts w:asciiTheme="majorBidi" w:eastAsia="Calibri" w:hAnsiTheme="majorBidi" w:cstheme="majorBidi"/>
          <w:sz w:val="28"/>
          <w:szCs w:val="28"/>
          <w:rtl/>
          <w:lang w:val="en-US"/>
        </w:rPr>
      </w:pPr>
    </w:p>
    <w:p w:rsidR="00227277" w:rsidRPr="00227277" w:rsidRDefault="00227277" w:rsidP="00BD76AF">
      <w:pPr>
        <w:tabs>
          <w:tab w:val="left" w:pos="4164"/>
          <w:tab w:val="right" w:pos="9360"/>
        </w:tabs>
        <w:bidi/>
        <w:jc w:val="both"/>
        <w:rPr>
          <w:rFonts w:asciiTheme="majorBidi" w:eastAsia="Calibri" w:hAnsiTheme="majorBidi" w:cstheme="majorBidi"/>
          <w:b/>
          <w:bCs/>
          <w:sz w:val="28"/>
          <w:szCs w:val="28"/>
          <w:rtl/>
          <w:lang w:val="en-US" w:bidi="ar-IQ"/>
        </w:rPr>
      </w:pPr>
      <w:r w:rsidRPr="00227277">
        <w:rPr>
          <w:rFonts w:asciiTheme="majorBidi" w:eastAsia="Calibri" w:hAnsiTheme="majorBidi" w:cstheme="majorBidi"/>
          <w:b/>
          <w:bCs/>
          <w:sz w:val="28"/>
          <w:szCs w:val="28"/>
          <w:rtl/>
          <w:lang w:val="en-US" w:bidi="ar-IQ"/>
        </w:rPr>
        <w:t>الخلاصة</w:t>
      </w:r>
    </w:p>
    <w:p w:rsidR="00227277" w:rsidRPr="00227277" w:rsidRDefault="00227277" w:rsidP="00BD76AF">
      <w:pPr>
        <w:tabs>
          <w:tab w:val="left" w:pos="4164"/>
          <w:tab w:val="right" w:pos="9502"/>
        </w:tabs>
        <w:bidi/>
        <w:ind w:left="-115" w:firstLine="283"/>
        <w:jc w:val="both"/>
        <w:rPr>
          <w:rFonts w:asciiTheme="majorBidi" w:eastAsia="Calibri" w:hAnsiTheme="majorBidi" w:cstheme="majorBidi"/>
          <w:sz w:val="28"/>
          <w:szCs w:val="28"/>
          <w:lang w:val="en-US"/>
        </w:rPr>
      </w:pPr>
      <w:r w:rsidRPr="00227277">
        <w:rPr>
          <w:rFonts w:asciiTheme="majorBidi" w:eastAsia="Calibri" w:hAnsiTheme="majorBidi" w:cstheme="majorBidi"/>
          <w:sz w:val="28"/>
          <w:szCs w:val="28"/>
          <w:rtl/>
          <w:lang w:val="en-US" w:bidi="ar-IQ"/>
        </w:rPr>
        <w:t xml:space="preserve">       اجري هذا البحث بهدف تقييم كفاءة المنظومة الالية المنزلية التي تعمل بنظام التنافذ العك</w:t>
      </w:r>
      <w:r w:rsidRPr="00227277">
        <w:rPr>
          <w:rFonts w:asciiTheme="majorBidi" w:eastAsia="Calibri" w:hAnsiTheme="majorBidi" w:cstheme="majorBidi"/>
          <w:sz w:val="28"/>
          <w:szCs w:val="28"/>
          <w:rtl/>
          <w:lang w:val="en-US"/>
        </w:rPr>
        <w:t xml:space="preserve">سي  </w:t>
      </w:r>
      <w:proofErr w:type="spellStart"/>
      <w:r w:rsidRPr="00227277">
        <w:rPr>
          <w:rFonts w:asciiTheme="majorBidi" w:eastAsia="Calibri" w:hAnsiTheme="majorBidi" w:cstheme="majorBidi"/>
          <w:sz w:val="28"/>
          <w:szCs w:val="28"/>
          <w:lang w:val="en-US"/>
        </w:rPr>
        <w:t>Revers</w:t>
      </w:r>
      <w:proofErr w:type="spellEnd"/>
      <w:r w:rsidRPr="00227277">
        <w:rPr>
          <w:rFonts w:asciiTheme="majorBidi" w:eastAsia="Calibri" w:hAnsiTheme="majorBidi" w:cstheme="majorBidi"/>
          <w:sz w:val="28"/>
          <w:szCs w:val="28"/>
          <w:lang w:val="en-US"/>
        </w:rPr>
        <w:t xml:space="preserve"> Osmosis (RO)</w:t>
      </w:r>
      <w:r w:rsidRPr="00227277">
        <w:rPr>
          <w:rFonts w:asciiTheme="majorBidi" w:eastAsia="Calibri" w:hAnsiTheme="majorBidi" w:cstheme="majorBidi"/>
          <w:sz w:val="28"/>
          <w:szCs w:val="28"/>
          <w:rtl/>
          <w:lang w:val="en-US"/>
        </w:rPr>
        <w:t xml:space="preserve"> في تنقية وتعقيم الماء (عينات مياه الاسالة , عينات مياه ابار) في مدينة الموصل / العراق من خلال اختبار قدرة المنظومة على أزالة البكتيريا الكلية </w:t>
      </w:r>
      <w:r w:rsidRPr="00227277">
        <w:rPr>
          <w:rFonts w:asciiTheme="majorBidi" w:eastAsia="Calibri" w:hAnsiTheme="majorBidi" w:cstheme="majorBidi"/>
          <w:sz w:val="28"/>
          <w:szCs w:val="28"/>
          <w:lang w:val="en-US"/>
        </w:rPr>
        <w:t>Total Bacteria Count (TBC)</w:t>
      </w:r>
      <w:r w:rsidRPr="00227277">
        <w:rPr>
          <w:rFonts w:asciiTheme="majorBidi" w:eastAsia="Calibri" w:hAnsiTheme="majorBidi" w:cstheme="majorBidi"/>
          <w:sz w:val="28"/>
          <w:szCs w:val="28"/>
          <w:rtl/>
          <w:lang w:val="en-US"/>
        </w:rPr>
        <w:t xml:space="preserve"> من عينات الماء المدروسة فضلا عن أزالة الاملاح الكلية </w:t>
      </w:r>
      <w:r w:rsidRPr="00227277">
        <w:rPr>
          <w:rFonts w:asciiTheme="majorBidi" w:eastAsia="Calibri" w:hAnsiTheme="majorBidi" w:cstheme="majorBidi"/>
          <w:sz w:val="28"/>
          <w:szCs w:val="28"/>
          <w:lang w:val="en-US"/>
        </w:rPr>
        <w:t xml:space="preserve">Total Dissolved </w:t>
      </w:r>
      <w:r w:rsidRPr="00227277">
        <w:rPr>
          <w:rFonts w:asciiTheme="majorBidi" w:eastAsia="Calibri" w:hAnsiTheme="majorBidi" w:cstheme="majorBidi"/>
          <w:sz w:val="28"/>
          <w:szCs w:val="28"/>
          <w:lang w:val="en-US" w:bidi="ar-IQ"/>
        </w:rPr>
        <w:t xml:space="preserve">Salts </w:t>
      </w:r>
      <w:r w:rsidRPr="00227277">
        <w:rPr>
          <w:rFonts w:asciiTheme="majorBidi" w:eastAsia="Calibri" w:hAnsiTheme="majorBidi" w:cstheme="majorBidi"/>
          <w:sz w:val="28"/>
          <w:szCs w:val="28"/>
          <w:lang w:val="en-US"/>
        </w:rPr>
        <w:t>(TDS)</w:t>
      </w:r>
      <w:r w:rsidRPr="00227277">
        <w:rPr>
          <w:rFonts w:asciiTheme="majorBidi" w:eastAsia="Calibri" w:hAnsiTheme="majorBidi" w:cstheme="majorBidi"/>
          <w:sz w:val="28"/>
          <w:szCs w:val="28"/>
          <w:rtl/>
          <w:lang w:val="en-US"/>
        </w:rPr>
        <w:t xml:space="preserve"> وتعديل قيمة الاس الهيدروجيني </w:t>
      </w:r>
      <w:r w:rsidRPr="00227277">
        <w:rPr>
          <w:rFonts w:asciiTheme="majorBidi" w:eastAsia="Calibri" w:hAnsiTheme="majorBidi" w:cstheme="majorBidi"/>
          <w:sz w:val="28"/>
          <w:szCs w:val="28"/>
          <w:lang w:val="en-US"/>
        </w:rPr>
        <w:t>PH</w:t>
      </w:r>
      <w:r w:rsidRPr="00227277">
        <w:rPr>
          <w:rFonts w:asciiTheme="majorBidi" w:eastAsia="Calibri" w:hAnsiTheme="majorBidi" w:cstheme="majorBidi"/>
          <w:sz w:val="28"/>
          <w:szCs w:val="28"/>
          <w:rtl/>
          <w:lang w:val="en-US"/>
        </w:rPr>
        <w:t xml:space="preserve"> لهذه العينات.</w:t>
      </w:r>
    </w:p>
    <w:p w:rsidR="00227277" w:rsidRPr="00227277" w:rsidRDefault="00227277" w:rsidP="00BD76AF">
      <w:pPr>
        <w:tabs>
          <w:tab w:val="left" w:pos="4164"/>
          <w:tab w:val="right" w:pos="9502"/>
        </w:tabs>
        <w:bidi/>
        <w:ind w:left="-115" w:firstLine="283"/>
        <w:jc w:val="both"/>
        <w:rPr>
          <w:rFonts w:asciiTheme="majorBidi" w:eastAsia="Calibri" w:hAnsiTheme="majorBidi" w:cstheme="majorBidi"/>
          <w:sz w:val="28"/>
          <w:szCs w:val="28"/>
          <w:rtl/>
          <w:lang w:val="en-US"/>
        </w:rPr>
      </w:pPr>
      <w:r w:rsidRPr="00227277">
        <w:rPr>
          <w:rFonts w:asciiTheme="majorBidi" w:eastAsia="Calibri" w:hAnsiTheme="majorBidi" w:cstheme="majorBidi"/>
          <w:sz w:val="28"/>
          <w:szCs w:val="28"/>
          <w:rtl/>
          <w:lang w:val="en-US"/>
        </w:rPr>
        <w:t>استخدمت طريقتي العد بالاطباق</w:t>
      </w:r>
      <w:r w:rsidRPr="00227277">
        <w:rPr>
          <w:rFonts w:asciiTheme="majorBidi" w:eastAsia="Calibri" w:hAnsiTheme="majorBidi" w:cstheme="majorBidi"/>
          <w:sz w:val="28"/>
          <w:szCs w:val="28"/>
          <w:lang w:val="en-US" w:bidi="ar-IQ"/>
        </w:rPr>
        <w:t>Plate</w:t>
      </w:r>
      <w:r w:rsidRPr="00227277">
        <w:rPr>
          <w:rFonts w:asciiTheme="majorBidi" w:eastAsia="Calibri" w:hAnsiTheme="majorBidi" w:cstheme="majorBidi"/>
          <w:sz w:val="28"/>
          <w:szCs w:val="28"/>
          <w:lang w:val="en-US"/>
        </w:rPr>
        <w:t xml:space="preserve"> Count (PC)</w:t>
      </w:r>
      <w:r w:rsidRPr="00227277">
        <w:rPr>
          <w:rFonts w:asciiTheme="majorBidi" w:eastAsia="Calibri" w:hAnsiTheme="majorBidi" w:cstheme="majorBidi"/>
          <w:sz w:val="28"/>
          <w:szCs w:val="28"/>
          <w:lang w:val="en-US" w:bidi="ar-IQ"/>
        </w:rPr>
        <w:t xml:space="preserve">  </w:t>
      </w:r>
      <w:r w:rsidRPr="00227277">
        <w:rPr>
          <w:rFonts w:asciiTheme="majorBidi" w:eastAsia="Calibri" w:hAnsiTheme="majorBidi" w:cstheme="majorBidi"/>
          <w:sz w:val="28"/>
          <w:szCs w:val="28"/>
          <w:rtl/>
          <w:lang w:val="en-US"/>
        </w:rPr>
        <w:t xml:space="preserve"> والترشيح بالاغشية</w:t>
      </w:r>
      <w:r w:rsidRPr="00227277">
        <w:rPr>
          <w:rFonts w:asciiTheme="majorBidi" w:eastAsia="Calibri" w:hAnsiTheme="majorBidi" w:cstheme="majorBidi"/>
          <w:sz w:val="28"/>
          <w:szCs w:val="28"/>
          <w:lang w:val="en-US"/>
        </w:rPr>
        <w:t xml:space="preserve">(MF) </w:t>
      </w:r>
      <w:r w:rsidRPr="00227277">
        <w:rPr>
          <w:rFonts w:asciiTheme="majorBidi" w:eastAsia="Calibri" w:hAnsiTheme="majorBidi" w:cstheme="majorBidi"/>
          <w:sz w:val="28"/>
          <w:szCs w:val="28"/>
          <w:rtl/>
          <w:lang w:val="en-US"/>
        </w:rPr>
        <w:t xml:space="preserve">  </w:t>
      </w:r>
      <w:r w:rsidRPr="00227277">
        <w:rPr>
          <w:rFonts w:asciiTheme="majorBidi" w:eastAsia="Calibri" w:hAnsiTheme="majorBidi" w:cstheme="majorBidi"/>
          <w:sz w:val="28"/>
          <w:szCs w:val="28"/>
          <w:lang w:val="en-US" w:bidi="ar-IQ"/>
        </w:rPr>
        <w:t>Membrane Filtration</w:t>
      </w:r>
      <w:r w:rsidRPr="00227277">
        <w:rPr>
          <w:rFonts w:asciiTheme="majorBidi" w:eastAsia="Calibri" w:hAnsiTheme="majorBidi" w:cstheme="majorBidi"/>
          <w:sz w:val="28"/>
          <w:szCs w:val="28"/>
          <w:rtl/>
          <w:lang w:val="en-US"/>
        </w:rPr>
        <w:t xml:space="preserve"> في التحري عن اعداد البكتيريا الكلي (</w:t>
      </w:r>
      <w:r w:rsidRPr="00227277">
        <w:rPr>
          <w:rFonts w:asciiTheme="majorBidi" w:eastAsia="Calibri" w:hAnsiTheme="majorBidi" w:cstheme="majorBidi"/>
          <w:sz w:val="28"/>
          <w:szCs w:val="28"/>
          <w:lang w:val="en-US"/>
        </w:rPr>
        <w:t xml:space="preserve">  (TBC</w:t>
      </w:r>
      <w:r w:rsidRPr="00227277">
        <w:rPr>
          <w:rFonts w:asciiTheme="majorBidi" w:eastAsia="Calibri" w:hAnsiTheme="majorBidi" w:cstheme="majorBidi"/>
          <w:sz w:val="28"/>
          <w:szCs w:val="28"/>
          <w:rtl/>
          <w:lang w:val="en-US"/>
        </w:rPr>
        <w:t xml:space="preserve">وأظهرت النتائج امكانية المنظومة على ازالة كافة انواع البكتيريا من عينات المياه المدروسة وبنسبة 100 %، كما تبين قابلية المنظومة على أزالة النسبة الأكبر(اكثر من 90 %) من الاملاح الكلية ( </w:t>
      </w:r>
      <w:r w:rsidRPr="00227277">
        <w:rPr>
          <w:rFonts w:asciiTheme="majorBidi" w:eastAsia="Calibri" w:hAnsiTheme="majorBidi" w:cstheme="majorBidi"/>
          <w:sz w:val="28"/>
          <w:szCs w:val="28"/>
          <w:lang w:val="en-US"/>
        </w:rPr>
        <w:t>TDS</w:t>
      </w:r>
      <w:r w:rsidRPr="00227277">
        <w:rPr>
          <w:rFonts w:asciiTheme="majorBidi" w:eastAsia="Calibri" w:hAnsiTheme="majorBidi" w:cstheme="majorBidi"/>
          <w:sz w:val="28"/>
          <w:szCs w:val="28"/>
          <w:rtl/>
          <w:lang w:val="en-US"/>
        </w:rPr>
        <w:t xml:space="preserve">) من  هذه العينات , فضلا عن تعديل قيمة الاس الهيدروجيني </w:t>
      </w:r>
      <w:r w:rsidRPr="00227277">
        <w:rPr>
          <w:rFonts w:asciiTheme="majorBidi" w:eastAsia="Calibri" w:hAnsiTheme="majorBidi" w:cstheme="majorBidi"/>
          <w:sz w:val="28"/>
          <w:szCs w:val="28"/>
          <w:lang w:val="en-US"/>
        </w:rPr>
        <w:t xml:space="preserve">PH </w:t>
      </w:r>
      <w:r w:rsidRPr="00227277">
        <w:rPr>
          <w:rFonts w:asciiTheme="majorBidi" w:eastAsia="Calibri" w:hAnsiTheme="majorBidi" w:cstheme="majorBidi"/>
          <w:sz w:val="28"/>
          <w:szCs w:val="28"/>
          <w:rtl/>
          <w:lang w:val="en-US"/>
        </w:rPr>
        <w:t xml:space="preserve"> من القيم القلوية الى نسبة بحدود (6.5 ) وبالتالي تحويل عينات المياه المدروسة الى صالحة للشرب بنسبة 100% وحسب المقاييس العالمية .</w:t>
      </w:r>
    </w:p>
    <w:p w:rsidR="00227277" w:rsidRPr="00BD76AF" w:rsidRDefault="00227277" w:rsidP="00BD76AF">
      <w:pPr>
        <w:tabs>
          <w:tab w:val="left" w:pos="2955"/>
        </w:tabs>
        <w:jc w:val="both"/>
        <w:rPr>
          <w:rFonts w:asciiTheme="majorBidi" w:hAnsiTheme="majorBidi" w:cstheme="majorBidi"/>
          <w:sz w:val="28"/>
          <w:szCs w:val="28"/>
        </w:rPr>
      </w:pPr>
    </w:p>
    <w:p w:rsidR="00227277" w:rsidRPr="00BD76AF" w:rsidRDefault="00227277" w:rsidP="00BD76AF">
      <w:pPr>
        <w:tabs>
          <w:tab w:val="left" w:pos="2955"/>
        </w:tabs>
        <w:jc w:val="both"/>
        <w:rPr>
          <w:rFonts w:asciiTheme="majorBidi" w:hAnsiTheme="majorBidi" w:cstheme="majorBidi"/>
          <w:sz w:val="28"/>
          <w:szCs w:val="28"/>
        </w:rPr>
      </w:pPr>
    </w:p>
    <w:p w:rsidR="00227277" w:rsidRPr="00BD76AF" w:rsidRDefault="00227277" w:rsidP="00BD76AF">
      <w:pPr>
        <w:tabs>
          <w:tab w:val="left" w:pos="2955"/>
        </w:tabs>
        <w:jc w:val="both"/>
        <w:rPr>
          <w:rFonts w:asciiTheme="majorBidi" w:hAnsiTheme="majorBidi" w:cstheme="majorBidi"/>
          <w:sz w:val="28"/>
          <w:szCs w:val="28"/>
        </w:rPr>
      </w:pPr>
    </w:p>
    <w:p w:rsidR="00227277" w:rsidRPr="00BD76AF" w:rsidRDefault="00227277" w:rsidP="00BD76AF">
      <w:pPr>
        <w:tabs>
          <w:tab w:val="left" w:pos="2955"/>
        </w:tabs>
        <w:jc w:val="both"/>
        <w:rPr>
          <w:rFonts w:asciiTheme="majorBidi" w:hAnsiTheme="majorBidi" w:cstheme="majorBidi"/>
          <w:sz w:val="28"/>
          <w:szCs w:val="28"/>
        </w:rPr>
      </w:pPr>
    </w:p>
    <w:p w:rsidR="00227277" w:rsidRPr="00BD76AF" w:rsidRDefault="00227277" w:rsidP="00BD76AF">
      <w:pPr>
        <w:tabs>
          <w:tab w:val="left" w:pos="2955"/>
        </w:tabs>
        <w:jc w:val="both"/>
        <w:rPr>
          <w:rFonts w:asciiTheme="majorBidi" w:hAnsiTheme="majorBidi" w:cstheme="majorBidi"/>
          <w:sz w:val="28"/>
          <w:szCs w:val="28"/>
        </w:rPr>
      </w:pPr>
    </w:p>
    <w:p w:rsidR="00227277" w:rsidRPr="00BD76AF" w:rsidRDefault="00227277" w:rsidP="00BD76AF">
      <w:pPr>
        <w:tabs>
          <w:tab w:val="left" w:pos="2955"/>
        </w:tabs>
        <w:jc w:val="both"/>
        <w:rPr>
          <w:rFonts w:asciiTheme="majorBidi" w:hAnsiTheme="majorBidi" w:cstheme="majorBidi"/>
          <w:sz w:val="28"/>
          <w:szCs w:val="28"/>
        </w:rPr>
      </w:pPr>
    </w:p>
    <w:p w:rsidR="00227277" w:rsidRPr="00BD76AF" w:rsidRDefault="00227277" w:rsidP="00BD76AF">
      <w:pPr>
        <w:tabs>
          <w:tab w:val="left" w:pos="2955"/>
        </w:tabs>
        <w:jc w:val="both"/>
        <w:rPr>
          <w:rFonts w:asciiTheme="majorBidi" w:hAnsiTheme="majorBidi" w:cstheme="majorBidi"/>
          <w:sz w:val="28"/>
          <w:szCs w:val="28"/>
        </w:rPr>
      </w:pPr>
    </w:p>
    <w:p w:rsidR="00227277" w:rsidRPr="00227277" w:rsidRDefault="00227277" w:rsidP="00BD76AF">
      <w:pPr>
        <w:bidi/>
        <w:spacing w:after="0" w:line="240" w:lineRule="auto"/>
        <w:jc w:val="both"/>
        <w:rPr>
          <w:rFonts w:asciiTheme="majorBidi" w:eastAsia="Times New Roman" w:hAnsiTheme="majorBidi" w:cstheme="majorBidi"/>
          <w:b/>
          <w:bCs/>
          <w:sz w:val="28"/>
          <w:szCs w:val="28"/>
          <w:rtl/>
          <w:lang w:val="en-US" w:bidi="ar-IQ"/>
        </w:rPr>
      </w:pPr>
      <w:r w:rsidRPr="00227277">
        <w:rPr>
          <w:rFonts w:asciiTheme="majorBidi" w:eastAsia="Times New Roman" w:hAnsiTheme="majorBidi" w:cstheme="majorBidi"/>
          <w:b/>
          <w:bCs/>
          <w:sz w:val="28"/>
          <w:szCs w:val="28"/>
          <w:rtl/>
          <w:lang w:val="en-US" w:bidi="ar-IQ"/>
        </w:rPr>
        <w:t xml:space="preserve">دور نبات الشمبلان المائي </w:t>
      </w:r>
      <w:r w:rsidRPr="00227277">
        <w:rPr>
          <w:rFonts w:asciiTheme="majorBidi" w:eastAsia="Times New Roman" w:hAnsiTheme="majorBidi" w:cstheme="majorBidi"/>
          <w:sz w:val="28"/>
          <w:szCs w:val="28"/>
          <w:lang w:val="en-US" w:bidi="ar-IQ"/>
        </w:rPr>
        <w:t xml:space="preserve"> L.</w:t>
      </w:r>
      <w:r w:rsidRPr="00227277">
        <w:rPr>
          <w:rFonts w:asciiTheme="majorBidi" w:eastAsia="Times New Roman" w:hAnsiTheme="majorBidi" w:cstheme="majorBidi"/>
          <w:sz w:val="28"/>
          <w:szCs w:val="28"/>
          <w:rtl/>
          <w:lang w:val="en-US" w:bidi="ar-IQ"/>
        </w:rPr>
        <w:t xml:space="preserve"> </w:t>
      </w:r>
      <w:proofErr w:type="spellStart"/>
      <w:r w:rsidRPr="00227277">
        <w:rPr>
          <w:rFonts w:asciiTheme="majorBidi" w:eastAsia="Times New Roman" w:hAnsiTheme="majorBidi" w:cstheme="majorBidi"/>
          <w:i/>
          <w:iCs/>
          <w:sz w:val="28"/>
          <w:szCs w:val="28"/>
          <w:lang w:val="en-US" w:bidi="ar-IQ"/>
        </w:rPr>
        <w:t>Ceratophyllum</w:t>
      </w:r>
      <w:proofErr w:type="spellEnd"/>
      <w:r w:rsidRPr="00227277">
        <w:rPr>
          <w:rFonts w:asciiTheme="majorBidi" w:eastAsia="Times New Roman" w:hAnsiTheme="majorBidi" w:cstheme="majorBidi"/>
          <w:i/>
          <w:iCs/>
          <w:sz w:val="28"/>
          <w:szCs w:val="28"/>
          <w:lang w:val="en-US" w:bidi="ar-IQ"/>
        </w:rPr>
        <w:t xml:space="preserve"> </w:t>
      </w:r>
      <w:proofErr w:type="spellStart"/>
      <w:proofErr w:type="gramStart"/>
      <w:r w:rsidRPr="00227277">
        <w:rPr>
          <w:rFonts w:asciiTheme="majorBidi" w:eastAsia="Times New Roman" w:hAnsiTheme="majorBidi" w:cstheme="majorBidi"/>
          <w:i/>
          <w:iCs/>
          <w:sz w:val="28"/>
          <w:szCs w:val="28"/>
          <w:lang w:val="en-US" w:bidi="ar-IQ"/>
        </w:rPr>
        <w:t>demersum</w:t>
      </w:r>
      <w:proofErr w:type="spellEnd"/>
      <w:r w:rsidRPr="00227277">
        <w:rPr>
          <w:rFonts w:asciiTheme="majorBidi" w:eastAsia="Times New Roman" w:hAnsiTheme="majorBidi" w:cstheme="majorBidi"/>
          <w:i/>
          <w:iCs/>
          <w:sz w:val="28"/>
          <w:szCs w:val="28"/>
          <w:lang w:val="en-US" w:bidi="ar-IQ"/>
        </w:rPr>
        <w:t xml:space="preserve"> </w:t>
      </w:r>
      <w:r w:rsidRPr="00227277">
        <w:rPr>
          <w:rFonts w:asciiTheme="majorBidi" w:eastAsia="Times New Roman" w:hAnsiTheme="majorBidi" w:cstheme="majorBidi"/>
          <w:b/>
          <w:bCs/>
          <w:sz w:val="28"/>
          <w:szCs w:val="28"/>
          <w:rtl/>
          <w:lang w:val="en-US" w:bidi="ar-IQ"/>
        </w:rPr>
        <w:t xml:space="preserve"> في</w:t>
      </w:r>
      <w:proofErr w:type="gramEnd"/>
      <w:r w:rsidRPr="00227277">
        <w:rPr>
          <w:rFonts w:asciiTheme="majorBidi" w:eastAsia="Times New Roman" w:hAnsiTheme="majorBidi" w:cstheme="majorBidi"/>
          <w:b/>
          <w:bCs/>
          <w:sz w:val="28"/>
          <w:szCs w:val="28"/>
          <w:rtl/>
          <w:lang w:val="en-US" w:bidi="ar-IQ"/>
        </w:rPr>
        <w:t xml:space="preserve"> المعالجة الحيوية لبعض العناصر المعدنية الثقيلة الملوثة للمياه </w:t>
      </w:r>
    </w:p>
    <w:p w:rsidR="00227277" w:rsidRPr="00227277" w:rsidRDefault="00227277" w:rsidP="00BD76AF">
      <w:pPr>
        <w:bidi/>
        <w:spacing w:after="0" w:line="240" w:lineRule="auto"/>
        <w:jc w:val="both"/>
        <w:rPr>
          <w:rFonts w:asciiTheme="majorBidi" w:eastAsia="Times New Roman" w:hAnsiTheme="majorBidi" w:cstheme="majorBidi"/>
          <w:b/>
          <w:bCs/>
          <w:sz w:val="28"/>
          <w:szCs w:val="28"/>
          <w:rtl/>
          <w:lang w:val="en-US" w:bidi="ar-IQ"/>
        </w:rPr>
      </w:pPr>
    </w:p>
    <w:p w:rsidR="00227277" w:rsidRPr="00227277" w:rsidRDefault="00227277" w:rsidP="00BD76AF">
      <w:pPr>
        <w:bidi/>
        <w:spacing w:after="0" w:line="360" w:lineRule="auto"/>
        <w:jc w:val="both"/>
        <w:rPr>
          <w:rFonts w:asciiTheme="majorBidi" w:eastAsia="Times New Roman" w:hAnsiTheme="majorBidi" w:cstheme="majorBidi"/>
          <w:b/>
          <w:bCs/>
          <w:sz w:val="28"/>
          <w:szCs w:val="28"/>
          <w:rtl/>
          <w:lang w:val="en-US" w:bidi="ar-IQ"/>
        </w:rPr>
      </w:pPr>
      <w:r w:rsidRPr="00227277">
        <w:rPr>
          <w:rFonts w:asciiTheme="majorBidi" w:eastAsia="Times New Roman" w:hAnsiTheme="majorBidi" w:cstheme="majorBidi"/>
          <w:b/>
          <w:bCs/>
          <w:sz w:val="28"/>
          <w:szCs w:val="28"/>
          <w:rtl/>
          <w:lang w:val="en-US" w:bidi="ar-IQ"/>
        </w:rPr>
        <w:t xml:space="preserve">عبدالوهاب ريسان عيال       </w:t>
      </w:r>
      <w:r w:rsidR="00BD76AF">
        <w:rPr>
          <w:rFonts w:asciiTheme="majorBidi" w:eastAsia="Times New Roman" w:hAnsiTheme="majorBidi" w:cstheme="majorBidi"/>
          <w:b/>
          <w:bCs/>
          <w:sz w:val="28"/>
          <w:szCs w:val="28"/>
          <w:lang w:val="en-US" w:bidi="ar-IQ"/>
        </w:rPr>
        <w:t xml:space="preserve">                </w:t>
      </w:r>
      <w:r w:rsidRPr="00227277">
        <w:rPr>
          <w:rFonts w:asciiTheme="majorBidi" w:eastAsia="Times New Roman" w:hAnsiTheme="majorBidi" w:cstheme="majorBidi"/>
          <w:b/>
          <w:bCs/>
          <w:sz w:val="28"/>
          <w:szCs w:val="28"/>
          <w:rtl/>
          <w:lang w:val="en-US" w:bidi="ar-IQ"/>
        </w:rPr>
        <w:t xml:space="preserve">  احمد محسن عذبي </w:t>
      </w:r>
      <w:r w:rsidR="00BD76AF">
        <w:rPr>
          <w:rFonts w:asciiTheme="majorBidi" w:eastAsia="Times New Roman" w:hAnsiTheme="majorBidi" w:cstheme="majorBidi"/>
          <w:b/>
          <w:bCs/>
          <w:sz w:val="28"/>
          <w:szCs w:val="28"/>
          <w:lang w:val="en-US" w:bidi="ar-IQ"/>
        </w:rPr>
        <w:t xml:space="preserve">        </w:t>
      </w:r>
      <w:r w:rsidRPr="00227277">
        <w:rPr>
          <w:rFonts w:asciiTheme="majorBidi" w:eastAsia="Times New Roman" w:hAnsiTheme="majorBidi" w:cstheme="majorBidi"/>
          <w:b/>
          <w:bCs/>
          <w:sz w:val="28"/>
          <w:szCs w:val="28"/>
          <w:rtl/>
          <w:lang w:val="en-US" w:bidi="ar-IQ"/>
        </w:rPr>
        <w:t xml:space="preserve">         صباح ناهي ناصر         </w:t>
      </w:r>
    </w:p>
    <w:p w:rsidR="00227277" w:rsidRPr="00227277" w:rsidRDefault="00227277" w:rsidP="00BD76AF">
      <w:pPr>
        <w:bidi/>
        <w:spacing w:after="0" w:line="360" w:lineRule="auto"/>
        <w:jc w:val="both"/>
        <w:rPr>
          <w:rFonts w:asciiTheme="majorBidi" w:eastAsia="Times New Roman" w:hAnsiTheme="majorBidi" w:cstheme="majorBidi"/>
          <w:b/>
          <w:bCs/>
          <w:sz w:val="28"/>
          <w:szCs w:val="28"/>
          <w:rtl/>
          <w:lang w:val="en-US" w:bidi="ar-IQ"/>
        </w:rPr>
      </w:pPr>
      <w:r w:rsidRPr="00227277">
        <w:rPr>
          <w:rFonts w:asciiTheme="majorBidi" w:eastAsia="Times New Roman" w:hAnsiTheme="majorBidi" w:cstheme="majorBidi"/>
          <w:b/>
          <w:bCs/>
          <w:sz w:val="28"/>
          <w:szCs w:val="28"/>
          <w:rtl/>
          <w:lang w:val="en-US" w:bidi="ar-IQ"/>
        </w:rPr>
        <w:t xml:space="preserve">جامعة ذي قار / كلية التربية للعلوم الصرفة / قسم علوم الحياة  </w:t>
      </w:r>
    </w:p>
    <w:p w:rsidR="00227277" w:rsidRPr="00227277" w:rsidRDefault="00227277" w:rsidP="00BD76AF">
      <w:pPr>
        <w:bidi/>
        <w:spacing w:after="0" w:line="360" w:lineRule="auto"/>
        <w:jc w:val="both"/>
        <w:rPr>
          <w:rFonts w:asciiTheme="majorBidi" w:eastAsia="Times New Roman" w:hAnsiTheme="majorBidi" w:cstheme="majorBidi"/>
          <w:b/>
          <w:bCs/>
          <w:sz w:val="28"/>
          <w:szCs w:val="28"/>
          <w:lang w:val="en-US" w:bidi="ar-IQ"/>
        </w:rPr>
      </w:pPr>
      <w:r w:rsidRPr="00227277">
        <w:rPr>
          <w:rFonts w:asciiTheme="majorBidi" w:eastAsia="Times New Roman" w:hAnsiTheme="majorBidi" w:cstheme="majorBidi"/>
          <w:b/>
          <w:bCs/>
          <w:sz w:val="28"/>
          <w:szCs w:val="28"/>
          <w:rtl/>
          <w:lang w:val="en-US" w:bidi="ar-IQ"/>
        </w:rPr>
        <w:t xml:space="preserve"> العراق / ذ ي قار</w:t>
      </w:r>
      <w:r w:rsidRPr="00227277">
        <w:rPr>
          <w:rFonts w:asciiTheme="majorBidi" w:eastAsia="Times New Roman" w:hAnsiTheme="majorBidi" w:cstheme="majorBidi"/>
          <w:b/>
          <w:bCs/>
          <w:sz w:val="28"/>
          <w:szCs w:val="28"/>
          <w:lang w:val="en-US"/>
        </w:rPr>
        <w:t xml:space="preserve">gmail.com </w:t>
      </w:r>
      <w:r w:rsidRPr="00227277">
        <w:rPr>
          <w:rFonts w:asciiTheme="majorBidi" w:eastAsia="Times New Roman" w:hAnsiTheme="majorBidi" w:cstheme="majorBidi"/>
          <w:b/>
          <w:bCs/>
          <w:sz w:val="28"/>
          <w:szCs w:val="28"/>
          <w:rtl/>
          <w:lang w:val="en-US" w:bidi="ar-IQ"/>
        </w:rPr>
        <w:t xml:space="preserve"> </w:t>
      </w:r>
      <w:r w:rsidRPr="00227277">
        <w:rPr>
          <w:rFonts w:asciiTheme="majorBidi" w:eastAsia="Times New Roman" w:hAnsiTheme="majorBidi" w:cstheme="majorBidi"/>
          <w:b/>
          <w:bCs/>
          <w:sz w:val="28"/>
          <w:szCs w:val="28"/>
          <w:lang w:val="en-US" w:bidi="ar-IQ"/>
        </w:rPr>
        <w:t xml:space="preserve"> wahabr1979@</w:t>
      </w:r>
    </w:p>
    <w:p w:rsidR="00227277" w:rsidRPr="00227277" w:rsidRDefault="00227277" w:rsidP="00BD76AF">
      <w:pPr>
        <w:bidi/>
        <w:spacing w:after="0" w:line="360" w:lineRule="auto"/>
        <w:jc w:val="both"/>
        <w:rPr>
          <w:rFonts w:asciiTheme="majorBidi" w:eastAsia="Times New Roman" w:hAnsiTheme="majorBidi" w:cstheme="majorBidi"/>
          <w:b/>
          <w:bCs/>
          <w:sz w:val="28"/>
          <w:szCs w:val="28"/>
          <w:u w:val="single"/>
          <w:rtl/>
          <w:lang w:val="en-US"/>
        </w:rPr>
      </w:pPr>
      <w:r w:rsidRPr="00227277">
        <w:rPr>
          <w:rFonts w:asciiTheme="majorBidi" w:eastAsia="Times New Roman" w:hAnsiTheme="majorBidi" w:cstheme="majorBidi"/>
          <w:b/>
          <w:bCs/>
          <w:sz w:val="28"/>
          <w:szCs w:val="28"/>
          <w:u w:val="single"/>
          <w:rtl/>
          <w:lang w:val="en-US"/>
        </w:rPr>
        <w:t>009647808455927</w:t>
      </w:r>
    </w:p>
    <w:p w:rsidR="00227277" w:rsidRPr="00227277" w:rsidRDefault="00227277" w:rsidP="00BD76AF">
      <w:pPr>
        <w:bidi/>
        <w:spacing w:after="0" w:line="360" w:lineRule="auto"/>
        <w:jc w:val="both"/>
        <w:rPr>
          <w:rFonts w:asciiTheme="majorBidi" w:eastAsia="Times New Roman" w:hAnsiTheme="majorBidi" w:cstheme="majorBidi"/>
          <w:b/>
          <w:bCs/>
          <w:sz w:val="28"/>
          <w:szCs w:val="28"/>
          <w:rtl/>
          <w:lang w:val="en-US"/>
        </w:rPr>
      </w:pPr>
      <w:r w:rsidRPr="00227277">
        <w:rPr>
          <w:rFonts w:asciiTheme="majorBidi" w:eastAsia="Times New Roman" w:hAnsiTheme="majorBidi" w:cstheme="majorBidi"/>
          <w:b/>
          <w:bCs/>
          <w:sz w:val="28"/>
          <w:szCs w:val="28"/>
          <w:u w:val="single"/>
          <w:rtl/>
          <w:lang w:val="en-US" w:bidi="ar-IQ"/>
        </w:rPr>
        <w:t>المستخلص</w:t>
      </w:r>
      <w:r w:rsidRPr="00227277">
        <w:rPr>
          <w:rFonts w:asciiTheme="majorBidi" w:eastAsia="Times New Roman" w:hAnsiTheme="majorBidi" w:cstheme="majorBidi"/>
          <w:b/>
          <w:bCs/>
          <w:sz w:val="28"/>
          <w:szCs w:val="28"/>
          <w:rtl/>
          <w:lang w:val="en-US" w:bidi="ar-IQ"/>
        </w:rPr>
        <w:t xml:space="preserve"> :  </w:t>
      </w:r>
    </w:p>
    <w:p w:rsidR="00227277" w:rsidRPr="00227277" w:rsidRDefault="00227277" w:rsidP="00BD76AF">
      <w:pPr>
        <w:bidi/>
        <w:spacing w:after="0"/>
        <w:jc w:val="both"/>
        <w:rPr>
          <w:rFonts w:asciiTheme="majorBidi" w:eastAsia="Times New Roman" w:hAnsiTheme="majorBidi" w:cstheme="majorBidi"/>
          <w:sz w:val="28"/>
          <w:szCs w:val="28"/>
          <w:rtl/>
          <w:lang w:val="en-US" w:bidi="ar-IQ"/>
        </w:rPr>
      </w:pPr>
      <w:r w:rsidRPr="00227277">
        <w:rPr>
          <w:rFonts w:asciiTheme="majorBidi" w:eastAsia="Times New Roman" w:hAnsiTheme="majorBidi" w:cstheme="majorBidi"/>
          <w:sz w:val="28"/>
          <w:szCs w:val="28"/>
          <w:rtl/>
          <w:lang w:val="en-US" w:bidi="ar-IQ"/>
        </w:rPr>
        <w:t xml:space="preserve">       تم معاملة نبات الشمبلان المائي </w:t>
      </w:r>
      <w:r w:rsidRPr="00227277">
        <w:rPr>
          <w:rFonts w:asciiTheme="majorBidi" w:eastAsia="Times New Roman" w:hAnsiTheme="majorBidi" w:cstheme="majorBidi"/>
          <w:sz w:val="28"/>
          <w:szCs w:val="28"/>
          <w:lang w:val="en-US" w:bidi="ar-IQ"/>
        </w:rPr>
        <w:t>L.</w:t>
      </w:r>
      <w:r w:rsidRPr="00227277">
        <w:rPr>
          <w:rFonts w:asciiTheme="majorBidi" w:eastAsia="Times New Roman" w:hAnsiTheme="majorBidi" w:cstheme="majorBidi"/>
          <w:sz w:val="28"/>
          <w:szCs w:val="28"/>
          <w:rtl/>
          <w:lang w:val="en-US" w:bidi="ar-IQ"/>
        </w:rPr>
        <w:t xml:space="preserve"> </w:t>
      </w:r>
      <w:proofErr w:type="spellStart"/>
      <w:r w:rsidRPr="00227277">
        <w:rPr>
          <w:rFonts w:asciiTheme="majorBidi" w:eastAsia="Times New Roman" w:hAnsiTheme="majorBidi" w:cstheme="majorBidi"/>
          <w:i/>
          <w:iCs/>
          <w:sz w:val="28"/>
          <w:szCs w:val="28"/>
          <w:lang w:val="en-US" w:bidi="ar-IQ"/>
        </w:rPr>
        <w:t>Ceratophyllum</w:t>
      </w:r>
      <w:proofErr w:type="spellEnd"/>
      <w:r w:rsidRPr="00227277">
        <w:rPr>
          <w:rFonts w:asciiTheme="majorBidi" w:eastAsia="Times New Roman" w:hAnsiTheme="majorBidi" w:cstheme="majorBidi"/>
          <w:i/>
          <w:iCs/>
          <w:sz w:val="28"/>
          <w:szCs w:val="28"/>
          <w:lang w:val="en-US" w:bidi="ar-IQ"/>
        </w:rPr>
        <w:t xml:space="preserve"> </w:t>
      </w:r>
      <w:proofErr w:type="spellStart"/>
      <w:r w:rsidRPr="00227277">
        <w:rPr>
          <w:rFonts w:asciiTheme="majorBidi" w:eastAsia="Times New Roman" w:hAnsiTheme="majorBidi" w:cstheme="majorBidi"/>
          <w:i/>
          <w:iCs/>
          <w:sz w:val="28"/>
          <w:szCs w:val="28"/>
          <w:lang w:val="en-US" w:bidi="ar-IQ"/>
        </w:rPr>
        <w:t>demersum</w:t>
      </w:r>
      <w:proofErr w:type="spellEnd"/>
      <w:r w:rsidRPr="00227277">
        <w:rPr>
          <w:rFonts w:asciiTheme="majorBidi" w:eastAsia="Times New Roman" w:hAnsiTheme="majorBidi" w:cstheme="majorBidi"/>
          <w:sz w:val="28"/>
          <w:szCs w:val="28"/>
          <w:rtl/>
          <w:lang w:val="en-US"/>
        </w:rPr>
        <w:t xml:space="preserve"> مختبرياً  </w:t>
      </w:r>
      <w:r w:rsidRPr="00227277">
        <w:rPr>
          <w:rFonts w:asciiTheme="majorBidi" w:eastAsia="Times New Roman" w:hAnsiTheme="majorBidi" w:cstheme="majorBidi"/>
          <w:sz w:val="28"/>
          <w:szCs w:val="28"/>
          <w:rtl/>
          <w:lang w:val="en-US" w:bidi="ar-IQ"/>
        </w:rPr>
        <w:t xml:space="preserve">بنوعين  من العناصر الثقيلة وهما الكوبلت </w:t>
      </w:r>
      <w:r w:rsidRPr="00227277">
        <w:rPr>
          <w:rFonts w:asciiTheme="majorBidi" w:eastAsia="Times New Roman" w:hAnsiTheme="majorBidi" w:cstheme="majorBidi"/>
          <w:sz w:val="28"/>
          <w:szCs w:val="28"/>
          <w:lang w:val="en-US" w:bidi="ar-IQ"/>
        </w:rPr>
        <w:t>Co</w:t>
      </w:r>
      <w:r w:rsidRPr="00227277">
        <w:rPr>
          <w:rFonts w:asciiTheme="majorBidi" w:eastAsia="Times New Roman" w:hAnsiTheme="majorBidi" w:cstheme="majorBidi"/>
          <w:sz w:val="28"/>
          <w:szCs w:val="28"/>
          <w:rtl/>
          <w:lang w:val="en-US" w:bidi="ar-IQ"/>
        </w:rPr>
        <w:t xml:space="preserve"> والكادميوم </w:t>
      </w:r>
      <w:r w:rsidRPr="00227277">
        <w:rPr>
          <w:rFonts w:asciiTheme="majorBidi" w:eastAsia="Times New Roman" w:hAnsiTheme="majorBidi" w:cstheme="majorBidi"/>
          <w:sz w:val="28"/>
          <w:szCs w:val="28"/>
          <w:lang w:val="en-US" w:bidi="ar-IQ"/>
        </w:rPr>
        <w:t>Cd</w:t>
      </w:r>
      <w:r w:rsidRPr="00227277">
        <w:rPr>
          <w:rFonts w:asciiTheme="majorBidi" w:eastAsia="Times New Roman" w:hAnsiTheme="majorBidi" w:cstheme="majorBidi"/>
          <w:sz w:val="28"/>
          <w:szCs w:val="28"/>
          <w:rtl/>
          <w:lang w:val="en-US" w:bidi="ar-IQ"/>
        </w:rPr>
        <w:t xml:space="preserve">  وبتراكيز مختلفة (</w:t>
      </w:r>
      <w:r w:rsidRPr="00227277">
        <w:rPr>
          <w:rFonts w:asciiTheme="majorBidi" w:eastAsia="Times New Roman" w:hAnsiTheme="majorBidi" w:cstheme="majorBidi"/>
          <w:sz w:val="28"/>
          <w:szCs w:val="28"/>
          <w:lang w:val="en-US" w:bidi="ar-IQ"/>
        </w:rPr>
        <w:t xml:space="preserve"> 0</w:t>
      </w:r>
      <w:r w:rsidRPr="00227277">
        <w:rPr>
          <w:rFonts w:asciiTheme="majorBidi" w:eastAsia="Times New Roman" w:hAnsiTheme="majorBidi" w:cstheme="majorBidi"/>
          <w:sz w:val="28"/>
          <w:szCs w:val="28"/>
          <w:rtl/>
          <w:lang w:val="en-US" w:bidi="ar-IQ"/>
        </w:rPr>
        <w:t xml:space="preserve">و </w:t>
      </w:r>
      <w:r w:rsidRPr="00227277">
        <w:rPr>
          <w:rFonts w:asciiTheme="majorBidi" w:eastAsia="Times New Roman" w:hAnsiTheme="majorBidi" w:cstheme="majorBidi"/>
          <w:sz w:val="28"/>
          <w:szCs w:val="28"/>
          <w:lang w:val="en-US" w:bidi="ar-IQ"/>
        </w:rPr>
        <w:t>10</w:t>
      </w:r>
      <w:r w:rsidRPr="00227277">
        <w:rPr>
          <w:rFonts w:asciiTheme="majorBidi" w:eastAsia="Times New Roman" w:hAnsiTheme="majorBidi" w:cstheme="majorBidi"/>
          <w:sz w:val="28"/>
          <w:szCs w:val="28"/>
          <w:rtl/>
          <w:lang w:val="en-US"/>
        </w:rPr>
        <w:t xml:space="preserve"> </w:t>
      </w:r>
      <w:r w:rsidRPr="00227277">
        <w:rPr>
          <w:rFonts w:asciiTheme="majorBidi" w:eastAsia="Times New Roman" w:hAnsiTheme="majorBidi" w:cstheme="majorBidi"/>
          <w:sz w:val="28"/>
          <w:szCs w:val="28"/>
          <w:rtl/>
          <w:lang w:val="en-US" w:bidi="ar-IQ"/>
        </w:rPr>
        <w:t xml:space="preserve">و </w:t>
      </w:r>
      <w:r w:rsidRPr="00227277">
        <w:rPr>
          <w:rFonts w:asciiTheme="majorBidi" w:eastAsia="Times New Roman" w:hAnsiTheme="majorBidi" w:cstheme="majorBidi"/>
          <w:sz w:val="28"/>
          <w:szCs w:val="28"/>
          <w:lang w:val="en-US" w:bidi="ar-IQ"/>
        </w:rPr>
        <w:t>20</w:t>
      </w:r>
      <w:r w:rsidRPr="00227277">
        <w:rPr>
          <w:rFonts w:asciiTheme="majorBidi" w:eastAsia="Times New Roman" w:hAnsiTheme="majorBidi" w:cstheme="majorBidi"/>
          <w:sz w:val="28"/>
          <w:szCs w:val="28"/>
          <w:rtl/>
          <w:lang w:val="en-US" w:bidi="ar-IQ"/>
        </w:rPr>
        <w:t xml:space="preserve"> و </w:t>
      </w:r>
      <w:r w:rsidRPr="00227277">
        <w:rPr>
          <w:rFonts w:asciiTheme="majorBidi" w:eastAsia="Times New Roman" w:hAnsiTheme="majorBidi" w:cstheme="majorBidi"/>
          <w:sz w:val="28"/>
          <w:szCs w:val="28"/>
          <w:lang w:val="en-US" w:bidi="ar-IQ"/>
        </w:rPr>
        <w:t xml:space="preserve"> 30</w:t>
      </w:r>
      <w:r w:rsidRPr="00227277">
        <w:rPr>
          <w:rFonts w:asciiTheme="majorBidi" w:eastAsia="Times New Roman" w:hAnsiTheme="majorBidi" w:cstheme="majorBidi"/>
          <w:sz w:val="28"/>
          <w:szCs w:val="28"/>
          <w:rtl/>
          <w:lang w:val="en-US"/>
        </w:rPr>
        <w:t xml:space="preserve"> </w:t>
      </w:r>
      <w:r w:rsidRPr="00227277">
        <w:rPr>
          <w:rFonts w:asciiTheme="majorBidi" w:eastAsia="Times New Roman" w:hAnsiTheme="majorBidi" w:cstheme="majorBidi"/>
          <w:sz w:val="28"/>
          <w:szCs w:val="28"/>
          <w:rtl/>
          <w:lang w:val="en-US" w:bidi="ar-IQ"/>
        </w:rPr>
        <w:t xml:space="preserve">و </w:t>
      </w:r>
      <w:r w:rsidRPr="00227277">
        <w:rPr>
          <w:rFonts w:asciiTheme="majorBidi" w:eastAsia="Times New Roman" w:hAnsiTheme="majorBidi" w:cstheme="majorBidi"/>
          <w:sz w:val="28"/>
          <w:szCs w:val="28"/>
          <w:lang w:val="en-US" w:bidi="ar-IQ"/>
        </w:rPr>
        <w:t>40</w:t>
      </w:r>
      <w:r w:rsidRPr="00227277">
        <w:rPr>
          <w:rFonts w:asciiTheme="majorBidi" w:eastAsia="Times New Roman" w:hAnsiTheme="majorBidi" w:cstheme="majorBidi"/>
          <w:sz w:val="28"/>
          <w:szCs w:val="28"/>
          <w:rtl/>
          <w:lang w:val="en-US" w:bidi="ar-IQ"/>
        </w:rPr>
        <w:t xml:space="preserve"> و </w:t>
      </w:r>
      <w:r w:rsidRPr="00227277">
        <w:rPr>
          <w:rFonts w:asciiTheme="majorBidi" w:eastAsia="Times New Roman" w:hAnsiTheme="majorBidi" w:cstheme="majorBidi"/>
          <w:sz w:val="28"/>
          <w:szCs w:val="28"/>
          <w:lang w:val="en-US" w:bidi="ar-IQ"/>
        </w:rPr>
        <w:t>50</w:t>
      </w:r>
      <w:r w:rsidRPr="00227277">
        <w:rPr>
          <w:rFonts w:asciiTheme="majorBidi" w:eastAsia="Times New Roman" w:hAnsiTheme="majorBidi" w:cstheme="majorBidi"/>
          <w:sz w:val="28"/>
          <w:szCs w:val="28"/>
          <w:rtl/>
          <w:lang w:val="en-US" w:bidi="ar-IQ"/>
        </w:rPr>
        <w:t>) ملغم / لتر ولمدة أربعين يوما مقسمة على أربعة فترات زمنية وبواقع عشرة أيام لكل منها  لمعرفة قدرة النبات على المعالجة الحيوية للعناصر الثقيلة . أظهرت نتائج الدراسة ان النبات</w:t>
      </w:r>
      <w:r w:rsidRPr="00227277">
        <w:rPr>
          <w:rFonts w:asciiTheme="majorBidi" w:eastAsia="Times New Roman" w:hAnsiTheme="majorBidi" w:cstheme="majorBidi"/>
          <w:sz w:val="28"/>
          <w:szCs w:val="28"/>
          <w:lang w:val="en-US" w:bidi="ar-IQ"/>
        </w:rPr>
        <w:t xml:space="preserve"> </w:t>
      </w:r>
      <w:r w:rsidRPr="00227277">
        <w:rPr>
          <w:rFonts w:asciiTheme="majorBidi" w:eastAsia="Times New Roman" w:hAnsiTheme="majorBidi" w:cstheme="majorBidi"/>
          <w:sz w:val="28"/>
          <w:szCs w:val="28"/>
          <w:rtl/>
          <w:lang w:val="en-US" w:bidi="ar-IQ"/>
        </w:rPr>
        <w:t>كان</w:t>
      </w:r>
      <w:r w:rsidRPr="00227277">
        <w:rPr>
          <w:rFonts w:asciiTheme="majorBidi" w:eastAsia="Times New Roman" w:hAnsiTheme="majorBidi" w:cstheme="majorBidi"/>
          <w:i/>
          <w:iCs/>
          <w:sz w:val="28"/>
          <w:szCs w:val="28"/>
          <w:lang w:val="en-US" w:bidi="ar-IQ"/>
        </w:rPr>
        <w:t xml:space="preserve"> </w:t>
      </w:r>
      <w:r w:rsidRPr="00227277">
        <w:rPr>
          <w:rFonts w:asciiTheme="majorBidi" w:eastAsia="Times New Roman" w:hAnsiTheme="majorBidi" w:cstheme="majorBidi"/>
          <w:sz w:val="28"/>
          <w:szCs w:val="28"/>
          <w:rtl/>
          <w:lang w:val="en-US"/>
        </w:rPr>
        <w:t xml:space="preserve"> </w:t>
      </w:r>
      <w:r w:rsidRPr="00227277">
        <w:rPr>
          <w:rFonts w:asciiTheme="majorBidi" w:eastAsia="Times New Roman" w:hAnsiTheme="majorBidi" w:cstheme="majorBidi"/>
          <w:sz w:val="28"/>
          <w:szCs w:val="28"/>
          <w:rtl/>
          <w:lang w:val="en-US" w:bidi="ar-IQ"/>
        </w:rPr>
        <w:t>أكثر معالجة لعنصر الكوبلت (</w:t>
      </w:r>
      <w:r w:rsidRPr="00227277">
        <w:rPr>
          <w:rFonts w:asciiTheme="majorBidi" w:eastAsia="Times New Roman" w:hAnsiTheme="majorBidi" w:cstheme="majorBidi"/>
          <w:sz w:val="28"/>
          <w:szCs w:val="28"/>
          <w:lang w:val="en-US" w:bidi="ar-IQ"/>
        </w:rPr>
        <w:t>48.6</w:t>
      </w:r>
      <w:r w:rsidRPr="00227277">
        <w:rPr>
          <w:rFonts w:asciiTheme="majorBidi" w:eastAsia="Times New Roman" w:hAnsiTheme="majorBidi" w:cstheme="majorBidi"/>
          <w:sz w:val="28"/>
          <w:szCs w:val="28"/>
          <w:rtl/>
          <w:lang w:val="en-US" w:bidi="ar-IQ"/>
        </w:rPr>
        <w:t xml:space="preserve">) مايكرو غرام / غم  وزن الجاف عند المعاملة </w:t>
      </w:r>
      <w:r w:rsidRPr="00227277">
        <w:rPr>
          <w:rFonts w:asciiTheme="majorBidi" w:eastAsia="Times New Roman" w:hAnsiTheme="majorBidi" w:cstheme="majorBidi"/>
          <w:sz w:val="28"/>
          <w:szCs w:val="28"/>
          <w:lang w:val="en-US" w:bidi="ar-IQ"/>
        </w:rPr>
        <w:t>50</w:t>
      </w:r>
      <w:r w:rsidRPr="00227277">
        <w:rPr>
          <w:rFonts w:asciiTheme="majorBidi" w:eastAsia="Times New Roman" w:hAnsiTheme="majorBidi" w:cstheme="majorBidi"/>
          <w:sz w:val="28"/>
          <w:szCs w:val="28"/>
          <w:rtl/>
          <w:lang w:val="en-US" w:bidi="ar-IQ"/>
        </w:rPr>
        <w:t xml:space="preserve"> ملغم / لتر ، أما عنصر الكادميوم  فقد راكم النبات منه (</w:t>
      </w:r>
      <w:r w:rsidRPr="00227277">
        <w:rPr>
          <w:rFonts w:asciiTheme="majorBidi" w:eastAsia="Times New Roman" w:hAnsiTheme="majorBidi" w:cstheme="majorBidi"/>
          <w:sz w:val="28"/>
          <w:szCs w:val="28"/>
          <w:lang w:val="en-US" w:bidi="ar-IQ"/>
        </w:rPr>
        <w:t>47.7</w:t>
      </w:r>
      <w:r w:rsidRPr="00227277">
        <w:rPr>
          <w:rFonts w:asciiTheme="majorBidi" w:eastAsia="Times New Roman" w:hAnsiTheme="majorBidi" w:cstheme="majorBidi"/>
          <w:sz w:val="28"/>
          <w:szCs w:val="28"/>
          <w:rtl/>
          <w:lang w:val="en-US" w:bidi="ar-IQ"/>
        </w:rPr>
        <w:t>) مايكرو غرام / غم  وزن جاف وللمعاملة ذاتها</w:t>
      </w:r>
      <w:r w:rsidRPr="00227277">
        <w:rPr>
          <w:rFonts w:asciiTheme="majorBidi" w:eastAsia="Times New Roman" w:hAnsiTheme="majorBidi" w:cstheme="majorBidi"/>
          <w:sz w:val="28"/>
          <w:szCs w:val="28"/>
          <w:rtl/>
          <w:lang w:val="en-US"/>
        </w:rPr>
        <w:t xml:space="preserve"> . وكان هناك تباينا ملحوظا بين المعاملات المستعملة في تراكيز العنصرين المتراكمين في النبات ، إذ لوحظ وجود زيادة في تراكيز كل من العنصرين وبصورة متدرجة في النبات مع زيادة </w:t>
      </w:r>
      <w:r w:rsidRPr="00227277">
        <w:rPr>
          <w:rFonts w:asciiTheme="majorBidi" w:eastAsia="Times New Roman" w:hAnsiTheme="majorBidi" w:cstheme="majorBidi"/>
          <w:sz w:val="28"/>
          <w:szCs w:val="28"/>
          <w:rtl/>
          <w:lang w:val="en-US" w:bidi="ar-IQ"/>
        </w:rPr>
        <w:t>ال</w:t>
      </w:r>
      <w:r w:rsidRPr="00227277">
        <w:rPr>
          <w:rFonts w:asciiTheme="majorBidi" w:eastAsia="Times New Roman" w:hAnsiTheme="majorBidi" w:cstheme="majorBidi"/>
          <w:sz w:val="28"/>
          <w:szCs w:val="28"/>
          <w:rtl/>
          <w:lang w:val="en-US"/>
        </w:rPr>
        <w:t xml:space="preserve">تراكيز المستعملة في المعاملات . أثبتت نتائج التحليل الإحصائي وجود بعض الفروق المعنوية بين تراكيز العنصرين المتراكمين في النبات بين المعاملات المستعملة المختلفة. </w:t>
      </w:r>
      <w:r w:rsidRPr="00227277">
        <w:rPr>
          <w:rFonts w:asciiTheme="majorBidi" w:eastAsia="Times New Roman" w:hAnsiTheme="majorBidi" w:cstheme="majorBidi"/>
          <w:sz w:val="28"/>
          <w:szCs w:val="28"/>
          <w:rtl/>
          <w:lang w:val="en-US" w:bidi="ar-IQ"/>
        </w:rPr>
        <w:t xml:space="preserve"> </w:t>
      </w:r>
    </w:p>
    <w:p w:rsidR="00227277" w:rsidRPr="00227277" w:rsidRDefault="00227277" w:rsidP="00BD76AF">
      <w:pPr>
        <w:bidi/>
        <w:spacing w:after="0"/>
        <w:jc w:val="both"/>
        <w:rPr>
          <w:rFonts w:asciiTheme="majorBidi" w:eastAsia="Times New Roman" w:hAnsiTheme="majorBidi" w:cstheme="majorBidi"/>
          <w:b/>
          <w:bCs/>
          <w:sz w:val="28"/>
          <w:szCs w:val="28"/>
          <w:rtl/>
          <w:lang w:val="en-US" w:bidi="ar-IQ"/>
        </w:rPr>
      </w:pPr>
      <w:r w:rsidRPr="00227277">
        <w:rPr>
          <w:rFonts w:asciiTheme="majorBidi" w:eastAsia="Times New Roman" w:hAnsiTheme="majorBidi" w:cstheme="majorBidi"/>
          <w:b/>
          <w:bCs/>
          <w:sz w:val="28"/>
          <w:szCs w:val="28"/>
          <w:rtl/>
          <w:lang w:val="en-US" w:bidi="ar-IQ"/>
        </w:rPr>
        <w:t>الكلمات المفتاحية</w:t>
      </w:r>
      <w:r w:rsidRPr="00227277">
        <w:rPr>
          <w:rFonts w:asciiTheme="majorBidi" w:eastAsia="Times New Roman" w:hAnsiTheme="majorBidi" w:cstheme="majorBidi"/>
          <w:sz w:val="28"/>
          <w:szCs w:val="28"/>
          <w:rtl/>
          <w:lang w:val="en-US" w:bidi="ar-IQ"/>
        </w:rPr>
        <w:t xml:space="preserve"> : </w:t>
      </w:r>
      <w:r w:rsidRPr="00227277">
        <w:rPr>
          <w:rFonts w:asciiTheme="majorBidi" w:eastAsia="Times New Roman" w:hAnsiTheme="majorBidi" w:cstheme="majorBidi"/>
          <w:b/>
          <w:bCs/>
          <w:sz w:val="28"/>
          <w:szCs w:val="28"/>
          <w:rtl/>
          <w:lang w:val="en-US" w:bidi="ar-IQ"/>
        </w:rPr>
        <w:t>العناصر المعدنية الثقيلة ، التراكم الحيوي ، نبات الشمبلان .</w:t>
      </w:r>
    </w:p>
    <w:p w:rsidR="00227277" w:rsidRPr="00BD76AF" w:rsidRDefault="00227277" w:rsidP="00BD76AF">
      <w:pPr>
        <w:tabs>
          <w:tab w:val="left" w:pos="2955"/>
        </w:tabs>
        <w:jc w:val="both"/>
        <w:rPr>
          <w:rFonts w:asciiTheme="majorBidi" w:hAnsiTheme="majorBidi" w:cstheme="majorBidi"/>
          <w:sz w:val="28"/>
          <w:szCs w:val="28"/>
          <w:lang w:bidi="ar-IQ"/>
        </w:rPr>
      </w:pPr>
    </w:p>
    <w:p w:rsidR="00227277" w:rsidRPr="00BD76AF" w:rsidRDefault="00227277" w:rsidP="00BD76AF">
      <w:pPr>
        <w:tabs>
          <w:tab w:val="left" w:pos="2955"/>
        </w:tabs>
        <w:jc w:val="both"/>
        <w:rPr>
          <w:rFonts w:asciiTheme="majorBidi" w:hAnsiTheme="majorBidi" w:cstheme="majorBidi"/>
          <w:sz w:val="28"/>
          <w:szCs w:val="28"/>
          <w:lang w:bidi="ar-IQ"/>
        </w:rPr>
      </w:pPr>
    </w:p>
    <w:p w:rsidR="00227277" w:rsidRPr="00BD76AF" w:rsidRDefault="00227277" w:rsidP="00BD76AF">
      <w:pPr>
        <w:tabs>
          <w:tab w:val="left" w:pos="2955"/>
        </w:tabs>
        <w:jc w:val="both"/>
        <w:rPr>
          <w:rFonts w:asciiTheme="majorBidi" w:hAnsiTheme="majorBidi" w:cstheme="majorBidi"/>
          <w:sz w:val="28"/>
          <w:szCs w:val="28"/>
          <w:lang w:bidi="ar-IQ"/>
        </w:rPr>
      </w:pPr>
    </w:p>
    <w:p w:rsidR="00227277" w:rsidRPr="00BD76AF" w:rsidRDefault="00227277" w:rsidP="00BD76AF">
      <w:pPr>
        <w:tabs>
          <w:tab w:val="left" w:pos="2955"/>
        </w:tabs>
        <w:jc w:val="both"/>
        <w:rPr>
          <w:rFonts w:asciiTheme="majorBidi" w:hAnsiTheme="majorBidi" w:cstheme="majorBidi"/>
          <w:sz w:val="28"/>
          <w:szCs w:val="28"/>
          <w:lang w:bidi="ar-IQ"/>
        </w:rPr>
      </w:pPr>
    </w:p>
    <w:p w:rsidR="00227277" w:rsidRPr="00BD76AF" w:rsidRDefault="00227277" w:rsidP="00BD76AF">
      <w:pPr>
        <w:tabs>
          <w:tab w:val="left" w:pos="2955"/>
        </w:tabs>
        <w:jc w:val="both"/>
        <w:rPr>
          <w:rFonts w:asciiTheme="majorBidi" w:hAnsiTheme="majorBidi" w:cstheme="majorBidi"/>
          <w:sz w:val="28"/>
          <w:szCs w:val="28"/>
          <w:lang w:bidi="ar-IQ"/>
        </w:rPr>
      </w:pPr>
    </w:p>
    <w:p w:rsidR="00227277" w:rsidRPr="00BD76AF" w:rsidRDefault="00227277" w:rsidP="00BD76AF">
      <w:pPr>
        <w:tabs>
          <w:tab w:val="left" w:pos="2955"/>
        </w:tabs>
        <w:jc w:val="both"/>
        <w:rPr>
          <w:rFonts w:asciiTheme="majorBidi" w:hAnsiTheme="majorBidi" w:cstheme="majorBidi"/>
          <w:sz w:val="28"/>
          <w:szCs w:val="28"/>
          <w:lang w:bidi="ar-IQ"/>
        </w:rPr>
      </w:pPr>
    </w:p>
    <w:p w:rsidR="00227277" w:rsidRPr="00BD76AF" w:rsidRDefault="00227277" w:rsidP="00BD76AF">
      <w:pPr>
        <w:tabs>
          <w:tab w:val="left" w:pos="2955"/>
        </w:tabs>
        <w:jc w:val="both"/>
        <w:rPr>
          <w:rFonts w:asciiTheme="majorBidi" w:hAnsiTheme="majorBidi" w:cstheme="majorBidi"/>
          <w:sz w:val="28"/>
          <w:szCs w:val="28"/>
          <w:lang w:bidi="ar-IQ"/>
        </w:rPr>
      </w:pPr>
    </w:p>
    <w:p w:rsidR="00227277" w:rsidRPr="00BD76AF" w:rsidRDefault="00227277" w:rsidP="00BD76AF">
      <w:pPr>
        <w:tabs>
          <w:tab w:val="left" w:pos="2955"/>
        </w:tabs>
        <w:jc w:val="both"/>
        <w:rPr>
          <w:rFonts w:asciiTheme="majorBidi" w:hAnsiTheme="majorBidi" w:cstheme="majorBidi"/>
          <w:sz w:val="28"/>
          <w:szCs w:val="28"/>
          <w:lang w:bidi="ar-IQ"/>
        </w:rPr>
      </w:pPr>
    </w:p>
    <w:p w:rsidR="00227277" w:rsidRPr="00BD76AF" w:rsidRDefault="00227277" w:rsidP="00BD76AF">
      <w:pPr>
        <w:tabs>
          <w:tab w:val="left" w:pos="2955"/>
        </w:tabs>
        <w:jc w:val="both"/>
        <w:rPr>
          <w:rFonts w:asciiTheme="majorBidi" w:hAnsiTheme="majorBidi" w:cstheme="majorBidi"/>
          <w:sz w:val="28"/>
          <w:szCs w:val="28"/>
          <w:lang w:bidi="ar-IQ"/>
        </w:rPr>
      </w:pPr>
    </w:p>
    <w:p w:rsidR="00227277" w:rsidRPr="00BD76AF" w:rsidRDefault="00227277" w:rsidP="00BD76AF">
      <w:pPr>
        <w:tabs>
          <w:tab w:val="left" w:pos="2955"/>
        </w:tabs>
        <w:jc w:val="both"/>
        <w:rPr>
          <w:rFonts w:asciiTheme="majorBidi" w:hAnsiTheme="majorBidi" w:cstheme="majorBidi"/>
          <w:sz w:val="28"/>
          <w:szCs w:val="28"/>
          <w:lang w:bidi="ar-IQ"/>
        </w:rPr>
      </w:pPr>
    </w:p>
    <w:p w:rsidR="00227277" w:rsidRPr="00BD76AF" w:rsidRDefault="00227277" w:rsidP="00BD76AF">
      <w:pPr>
        <w:tabs>
          <w:tab w:val="left" w:pos="2955"/>
        </w:tabs>
        <w:jc w:val="both"/>
        <w:rPr>
          <w:rFonts w:asciiTheme="majorBidi" w:hAnsiTheme="majorBidi" w:cstheme="majorBidi"/>
          <w:sz w:val="28"/>
          <w:szCs w:val="28"/>
          <w:lang w:bidi="ar-IQ"/>
        </w:rPr>
      </w:pPr>
    </w:p>
    <w:p w:rsidR="00227277" w:rsidRPr="00BD76AF" w:rsidRDefault="00227277" w:rsidP="00BD76AF">
      <w:pPr>
        <w:bidi/>
        <w:jc w:val="both"/>
        <w:rPr>
          <w:rFonts w:asciiTheme="majorBidi" w:hAnsiTheme="majorBidi" w:cstheme="majorBidi"/>
          <w:b/>
          <w:bCs/>
          <w:sz w:val="28"/>
          <w:szCs w:val="28"/>
          <w:rtl/>
        </w:rPr>
      </w:pPr>
      <w:r w:rsidRPr="00BD76AF">
        <w:rPr>
          <w:rFonts w:asciiTheme="majorBidi" w:hAnsiTheme="majorBidi" w:cstheme="majorBidi"/>
          <w:b/>
          <w:bCs/>
          <w:sz w:val="28"/>
          <w:szCs w:val="28"/>
          <w:rtl/>
        </w:rPr>
        <w:t>تحسين خصائص حنطة الخبز(</w:t>
      </w:r>
      <w:proofErr w:type="spellStart"/>
      <w:r w:rsidRPr="00BD76AF">
        <w:rPr>
          <w:rFonts w:asciiTheme="majorBidi" w:hAnsiTheme="majorBidi" w:cstheme="majorBidi"/>
          <w:b/>
          <w:bCs/>
          <w:i/>
          <w:iCs/>
          <w:sz w:val="28"/>
          <w:szCs w:val="28"/>
        </w:rPr>
        <w:t>Triticum</w:t>
      </w:r>
      <w:proofErr w:type="spellEnd"/>
      <w:r w:rsidRPr="00BD76AF">
        <w:rPr>
          <w:rFonts w:asciiTheme="majorBidi" w:hAnsiTheme="majorBidi" w:cstheme="majorBidi"/>
          <w:b/>
          <w:bCs/>
          <w:i/>
          <w:iCs/>
          <w:sz w:val="28"/>
          <w:szCs w:val="28"/>
        </w:rPr>
        <w:t xml:space="preserve"> </w:t>
      </w:r>
      <w:proofErr w:type="spellStart"/>
      <w:r w:rsidRPr="00BD76AF">
        <w:rPr>
          <w:rFonts w:asciiTheme="majorBidi" w:hAnsiTheme="majorBidi" w:cstheme="majorBidi"/>
          <w:b/>
          <w:bCs/>
          <w:i/>
          <w:iCs/>
          <w:sz w:val="28"/>
          <w:szCs w:val="28"/>
        </w:rPr>
        <w:t>aestivum</w:t>
      </w:r>
      <w:proofErr w:type="spellEnd"/>
      <w:r w:rsidRPr="00BD76AF">
        <w:rPr>
          <w:rFonts w:asciiTheme="majorBidi" w:hAnsiTheme="majorBidi" w:cstheme="majorBidi"/>
          <w:b/>
          <w:bCs/>
          <w:sz w:val="28"/>
          <w:szCs w:val="28"/>
        </w:rPr>
        <w:t xml:space="preserve"> L.</w:t>
      </w:r>
      <w:r w:rsidRPr="00BD76AF">
        <w:rPr>
          <w:rFonts w:asciiTheme="majorBidi" w:hAnsiTheme="majorBidi" w:cstheme="majorBidi"/>
          <w:b/>
          <w:bCs/>
          <w:sz w:val="28"/>
          <w:szCs w:val="28"/>
          <w:rtl/>
        </w:rPr>
        <w:t>) باستخدام تقنية تنشيط البذور تحت ظروف المنطقة الجافة من اقليم كوردستان العراق</w:t>
      </w:r>
    </w:p>
    <w:p w:rsidR="00227277" w:rsidRPr="00BD76AF" w:rsidRDefault="00227277" w:rsidP="00BD76AF">
      <w:pPr>
        <w:spacing w:after="0" w:line="240" w:lineRule="auto"/>
        <w:jc w:val="center"/>
        <w:rPr>
          <w:rFonts w:asciiTheme="majorBidi" w:hAnsiTheme="majorBidi" w:cstheme="majorBidi"/>
          <w:b/>
          <w:bCs/>
          <w:sz w:val="28"/>
          <w:szCs w:val="28"/>
          <w:rtl/>
        </w:rPr>
      </w:pPr>
      <w:r w:rsidRPr="00BD76AF">
        <w:rPr>
          <w:rFonts w:asciiTheme="majorBidi" w:hAnsiTheme="majorBidi" w:cstheme="majorBidi"/>
          <w:b/>
          <w:bCs/>
          <w:sz w:val="28"/>
          <w:szCs w:val="28"/>
          <w:rtl/>
        </w:rPr>
        <w:t>علي عباس خريبط الطائي</w:t>
      </w:r>
    </w:p>
    <w:p w:rsidR="00227277" w:rsidRPr="00BD76AF" w:rsidRDefault="00227277" w:rsidP="00BD76AF">
      <w:pPr>
        <w:spacing w:after="0" w:line="240" w:lineRule="auto"/>
        <w:jc w:val="center"/>
        <w:rPr>
          <w:rFonts w:asciiTheme="majorBidi" w:hAnsiTheme="majorBidi" w:cstheme="majorBidi"/>
          <w:b/>
          <w:bCs/>
          <w:sz w:val="28"/>
          <w:szCs w:val="28"/>
          <w:rtl/>
        </w:rPr>
      </w:pPr>
      <w:r w:rsidRPr="00BD76AF">
        <w:rPr>
          <w:rFonts w:asciiTheme="majorBidi" w:hAnsiTheme="majorBidi" w:cstheme="majorBidi"/>
          <w:b/>
          <w:bCs/>
          <w:sz w:val="28"/>
          <w:szCs w:val="28"/>
          <w:rtl/>
        </w:rPr>
        <w:t>قسم المحاصيل الحقلية</w:t>
      </w:r>
    </w:p>
    <w:p w:rsidR="00227277" w:rsidRPr="00BD76AF" w:rsidRDefault="00227277" w:rsidP="00BD76AF">
      <w:pPr>
        <w:spacing w:after="0" w:line="240" w:lineRule="auto"/>
        <w:jc w:val="center"/>
        <w:rPr>
          <w:rFonts w:asciiTheme="majorBidi" w:hAnsiTheme="majorBidi" w:cstheme="majorBidi"/>
          <w:b/>
          <w:bCs/>
          <w:sz w:val="28"/>
          <w:szCs w:val="28"/>
          <w:rtl/>
        </w:rPr>
      </w:pPr>
      <w:r w:rsidRPr="00BD76AF">
        <w:rPr>
          <w:rFonts w:asciiTheme="majorBidi" w:hAnsiTheme="majorBidi" w:cstheme="majorBidi"/>
          <w:b/>
          <w:bCs/>
          <w:sz w:val="28"/>
          <w:szCs w:val="28"/>
          <w:rtl/>
        </w:rPr>
        <w:t>الكلية التقنية للعلوم التطبيقية في حلبجة</w:t>
      </w:r>
    </w:p>
    <w:p w:rsidR="00227277" w:rsidRPr="00BD76AF" w:rsidRDefault="00227277" w:rsidP="00BD76AF">
      <w:pPr>
        <w:spacing w:after="0" w:line="240" w:lineRule="auto"/>
        <w:jc w:val="center"/>
        <w:rPr>
          <w:rFonts w:asciiTheme="majorBidi" w:hAnsiTheme="majorBidi" w:cstheme="majorBidi"/>
          <w:b/>
          <w:bCs/>
          <w:sz w:val="28"/>
          <w:szCs w:val="28"/>
          <w:rtl/>
        </w:rPr>
      </w:pPr>
      <w:r w:rsidRPr="00BD76AF">
        <w:rPr>
          <w:rFonts w:asciiTheme="majorBidi" w:hAnsiTheme="majorBidi" w:cstheme="majorBidi"/>
          <w:b/>
          <w:bCs/>
          <w:sz w:val="28"/>
          <w:szCs w:val="28"/>
          <w:rtl/>
        </w:rPr>
        <w:t>وزارة التعليم العالي والبحث العلمي – اقليم كوردستان العراق</w:t>
      </w:r>
    </w:p>
    <w:p w:rsidR="00227277" w:rsidRDefault="00227277" w:rsidP="00BD76AF">
      <w:pPr>
        <w:spacing w:after="0" w:line="240" w:lineRule="auto"/>
        <w:jc w:val="center"/>
        <w:rPr>
          <w:rFonts w:asciiTheme="majorBidi" w:hAnsiTheme="majorBidi" w:cstheme="majorBidi"/>
          <w:b/>
          <w:bCs/>
          <w:sz w:val="28"/>
          <w:szCs w:val="28"/>
        </w:rPr>
      </w:pPr>
      <w:r w:rsidRPr="00BD76AF">
        <w:rPr>
          <w:rFonts w:asciiTheme="majorBidi" w:hAnsiTheme="majorBidi" w:cstheme="majorBidi"/>
          <w:b/>
          <w:bCs/>
          <w:sz w:val="28"/>
          <w:szCs w:val="28"/>
        </w:rPr>
        <w:t xml:space="preserve">Email </w:t>
      </w:r>
      <w:proofErr w:type="gramStart"/>
      <w:r w:rsidRPr="00BD76AF">
        <w:rPr>
          <w:rFonts w:asciiTheme="majorBidi" w:hAnsiTheme="majorBidi" w:cstheme="majorBidi"/>
          <w:b/>
          <w:bCs/>
          <w:sz w:val="28"/>
          <w:szCs w:val="28"/>
        </w:rPr>
        <w:t>address</w:t>
      </w:r>
      <w:r w:rsidRPr="00BD76AF">
        <w:rPr>
          <w:rFonts w:asciiTheme="majorBidi" w:hAnsiTheme="majorBidi" w:cstheme="majorBidi"/>
          <w:b/>
          <w:bCs/>
          <w:sz w:val="28"/>
          <w:szCs w:val="28"/>
          <w:rtl/>
        </w:rPr>
        <w:t xml:space="preserve"> </w:t>
      </w:r>
      <w:r w:rsidRPr="00BD76AF">
        <w:rPr>
          <w:rFonts w:asciiTheme="majorBidi" w:hAnsiTheme="majorBidi" w:cstheme="majorBidi"/>
          <w:b/>
          <w:bCs/>
          <w:sz w:val="28"/>
          <w:szCs w:val="28"/>
        </w:rPr>
        <w:t>:ali</w:t>
      </w:r>
      <w:proofErr w:type="gramEnd"/>
      <w:r w:rsidRPr="00BD76AF">
        <w:rPr>
          <w:rFonts w:asciiTheme="majorBidi" w:hAnsiTheme="majorBidi" w:cstheme="majorBidi"/>
          <w:b/>
          <w:bCs/>
          <w:sz w:val="28"/>
          <w:szCs w:val="28"/>
        </w:rPr>
        <w:t>_altai_65@yahoo.com  Mob:009647711186735</w:t>
      </w:r>
    </w:p>
    <w:p w:rsidR="00BD76AF" w:rsidRPr="00BD76AF" w:rsidRDefault="00BD76AF" w:rsidP="00BD76AF">
      <w:pPr>
        <w:spacing w:after="0" w:line="240" w:lineRule="auto"/>
        <w:jc w:val="both"/>
        <w:rPr>
          <w:rFonts w:asciiTheme="majorBidi" w:hAnsiTheme="majorBidi" w:cstheme="majorBidi"/>
          <w:b/>
          <w:bCs/>
          <w:sz w:val="28"/>
          <w:szCs w:val="28"/>
        </w:rPr>
      </w:pPr>
    </w:p>
    <w:p w:rsidR="00227277" w:rsidRPr="00BD76AF" w:rsidRDefault="00227277" w:rsidP="00BD76AF">
      <w:pPr>
        <w:jc w:val="center"/>
        <w:rPr>
          <w:rFonts w:asciiTheme="majorBidi" w:hAnsiTheme="majorBidi" w:cstheme="majorBidi"/>
          <w:b/>
          <w:bCs/>
          <w:sz w:val="28"/>
          <w:szCs w:val="28"/>
          <w:u w:val="single"/>
          <w:rtl/>
        </w:rPr>
      </w:pPr>
      <w:r w:rsidRPr="00BD76AF">
        <w:rPr>
          <w:rFonts w:asciiTheme="majorBidi" w:hAnsiTheme="majorBidi" w:cstheme="majorBidi"/>
          <w:b/>
          <w:bCs/>
          <w:sz w:val="28"/>
          <w:szCs w:val="28"/>
          <w:u w:val="single"/>
          <w:rtl/>
        </w:rPr>
        <w:t>الخلاصة</w:t>
      </w:r>
    </w:p>
    <w:p w:rsidR="00227277" w:rsidRPr="00BD76AF" w:rsidRDefault="00227277" w:rsidP="00BD76AF">
      <w:pPr>
        <w:bidi/>
        <w:jc w:val="both"/>
        <w:rPr>
          <w:rFonts w:asciiTheme="majorBidi" w:hAnsiTheme="majorBidi" w:cstheme="majorBidi"/>
          <w:b/>
          <w:bCs/>
          <w:sz w:val="28"/>
          <w:szCs w:val="28"/>
        </w:rPr>
      </w:pPr>
      <w:r w:rsidRPr="00BD76AF">
        <w:rPr>
          <w:rFonts w:asciiTheme="majorBidi" w:hAnsiTheme="majorBidi" w:cstheme="majorBidi"/>
          <w:b/>
          <w:bCs/>
          <w:sz w:val="28"/>
          <w:szCs w:val="28"/>
          <w:rtl/>
        </w:rPr>
        <w:t>أستهدف هذا البحث دراسة تأثير تنشيط البذور باستعمال منظمات النمو وفيتامين (</w:t>
      </w:r>
      <w:r w:rsidRPr="00BD76AF">
        <w:rPr>
          <w:rFonts w:asciiTheme="majorBidi" w:hAnsiTheme="majorBidi" w:cstheme="majorBidi"/>
          <w:b/>
          <w:bCs/>
          <w:sz w:val="28"/>
          <w:szCs w:val="28"/>
        </w:rPr>
        <w:t>C</w:t>
      </w:r>
      <w:r w:rsidRPr="00BD76AF">
        <w:rPr>
          <w:rFonts w:asciiTheme="majorBidi" w:hAnsiTheme="majorBidi" w:cstheme="majorBidi"/>
          <w:b/>
          <w:bCs/>
          <w:sz w:val="28"/>
          <w:szCs w:val="28"/>
          <w:rtl/>
        </w:rPr>
        <w:t xml:space="preserve"> </w:t>
      </w:r>
      <w:r w:rsidRPr="00BD76AF">
        <w:rPr>
          <w:rFonts w:asciiTheme="majorBidi" w:hAnsiTheme="majorBidi" w:cstheme="majorBidi"/>
          <w:b/>
          <w:bCs/>
          <w:sz w:val="28"/>
          <w:szCs w:val="28"/>
        </w:rPr>
        <w:t>(</w:t>
      </w:r>
      <w:r w:rsidRPr="00BD76AF">
        <w:rPr>
          <w:rFonts w:asciiTheme="majorBidi" w:hAnsiTheme="majorBidi" w:cstheme="majorBidi"/>
          <w:b/>
          <w:bCs/>
          <w:sz w:val="28"/>
          <w:szCs w:val="28"/>
          <w:rtl/>
        </w:rPr>
        <w:t xml:space="preserve"> في بعض صفات الانبات المختبري والحاصل في ثلاثة اصناف من حنطة الخبز( </w:t>
      </w:r>
      <w:r w:rsidRPr="00BD76AF">
        <w:rPr>
          <w:rFonts w:asciiTheme="majorBidi" w:hAnsiTheme="majorBidi" w:cstheme="majorBidi"/>
          <w:b/>
          <w:bCs/>
          <w:sz w:val="28"/>
          <w:szCs w:val="28"/>
        </w:rPr>
        <w:t>KALAL</w:t>
      </w:r>
      <w:r w:rsidRPr="00BD76AF">
        <w:rPr>
          <w:rFonts w:asciiTheme="majorBidi" w:hAnsiTheme="majorBidi" w:cstheme="majorBidi"/>
          <w:b/>
          <w:bCs/>
          <w:sz w:val="28"/>
          <w:szCs w:val="28"/>
          <w:vertAlign w:val="subscript"/>
        </w:rPr>
        <w:t>2</w:t>
      </w:r>
      <w:r w:rsidRPr="00BD76AF">
        <w:rPr>
          <w:rFonts w:asciiTheme="majorBidi" w:hAnsiTheme="majorBidi" w:cstheme="majorBidi"/>
          <w:b/>
          <w:bCs/>
          <w:sz w:val="28"/>
          <w:szCs w:val="28"/>
          <w:rtl/>
        </w:rPr>
        <w:t xml:space="preserve"> ,</w:t>
      </w:r>
      <w:r w:rsidRPr="00BD76AF">
        <w:rPr>
          <w:rFonts w:asciiTheme="majorBidi" w:hAnsiTheme="majorBidi" w:cstheme="majorBidi"/>
          <w:b/>
          <w:bCs/>
          <w:sz w:val="28"/>
          <w:szCs w:val="28"/>
        </w:rPr>
        <w:t>KUAZ</w:t>
      </w:r>
      <w:r w:rsidRPr="00BD76AF">
        <w:rPr>
          <w:rFonts w:asciiTheme="majorBidi" w:hAnsiTheme="majorBidi" w:cstheme="majorBidi"/>
          <w:b/>
          <w:bCs/>
          <w:sz w:val="28"/>
          <w:szCs w:val="28"/>
          <w:rtl/>
        </w:rPr>
        <w:t xml:space="preserve">, </w:t>
      </w:r>
      <w:r w:rsidRPr="00BD76AF">
        <w:rPr>
          <w:rFonts w:asciiTheme="majorBidi" w:hAnsiTheme="majorBidi" w:cstheme="majorBidi"/>
          <w:b/>
          <w:bCs/>
          <w:sz w:val="28"/>
          <w:szCs w:val="28"/>
          <w:lang w:bidi="ar-IQ"/>
        </w:rPr>
        <w:t>ADANA)</w:t>
      </w:r>
      <w:r w:rsidRPr="00BD76AF">
        <w:rPr>
          <w:rFonts w:asciiTheme="majorBidi" w:hAnsiTheme="majorBidi" w:cstheme="majorBidi"/>
          <w:b/>
          <w:bCs/>
          <w:sz w:val="28"/>
          <w:szCs w:val="28"/>
          <w:rtl/>
        </w:rPr>
        <w:t xml:space="preserve">  ) في اقليم كوردستان العراق .طُبقت الدراسة الحقلية  بثلاثة مكررات كتجربة عاملية وفق تصميم القطاعات العشوائية الكاملة . تم استعمال خمس معاملات تنشيط ( بذور جافة ، ماء مقطر ، حامض الجبريليك ، حامض السالسليك ، حامض الاسكوربيك ) ولكل من عوامل التنشيط الثلاثة الاخيرة تم استعمال 50 جزء بالمليون  . أظهرت النتائج ان تنشيط البذور عمل على تقليل الوقت اللازم للانبات في جميع معاملات التنشيط ، مع تحسين في طول والوزن الجاف للبادرة ، نسبة الانبات النهائي .كان الاثر الايجابي الواضح لحامض الاسكوربيك بين عوامل التنشيط الاخرى في تأثيره على معظم الصفات المدروسة . اوضحت النتائج أيضاً زيادة في نسبة البزوغ الحقلي عن طريق تنشيط البذور والذي ساعد في تطور الصفات الحقلية الاخرى  وخصوصا صفات الحاصل ومكوناته للاصناف الثلاثة المدروسة . صنف( ادنة ) اظهر تفوق واضح بين الاصناف المدروسة في معظم الصفات الحقلية والمختبرية وفي جميع معاملات التنشيط المستعملة . يمكن أن نستنتج من هذه الدراسة ان تنشيط البذور يمكن ان يكون طريقة ناجحة في تحسين خصائص الانبات والحاصل في محصول الحنطة ، مع اعتماد حامض الاسكوربيك كعامل تنشيط مهم في الدراسات المستقبلية خصوصاً في المناطق الجافة وشبه الجافة من العراق .</w:t>
      </w:r>
    </w:p>
    <w:p w:rsidR="00227277" w:rsidRPr="00BD76AF" w:rsidRDefault="00227277" w:rsidP="00BD76AF">
      <w:pPr>
        <w:tabs>
          <w:tab w:val="left" w:pos="2955"/>
        </w:tabs>
        <w:jc w:val="both"/>
        <w:rPr>
          <w:rFonts w:asciiTheme="majorBidi" w:hAnsiTheme="majorBidi" w:cstheme="majorBidi"/>
          <w:b/>
          <w:bCs/>
          <w:sz w:val="28"/>
          <w:szCs w:val="28"/>
        </w:rPr>
      </w:pPr>
      <w:r w:rsidRPr="00BD76AF">
        <w:rPr>
          <w:rFonts w:asciiTheme="majorBidi" w:hAnsiTheme="majorBidi" w:cstheme="majorBidi"/>
          <w:b/>
          <w:bCs/>
          <w:sz w:val="28"/>
          <w:szCs w:val="28"/>
          <w:rtl/>
        </w:rPr>
        <w:t>الكلمات المفتاحية : الحنطة ، معاملات التنشيط ،حامض الجبريليك ، حامض السالسليك ، حامض الاسكوربيك</w:t>
      </w:r>
    </w:p>
    <w:p w:rsidR="00227277" w:rsidRDefault="00227277" w:rsidP="00BD76AF">
      <w:pPr>
        <w:tabs>
          <w:tab w:val="left" w:pos="2955"/>
        </w:tabs>
        <w:jc w:val="both"/>
        <w:rPr>
          <w:rFonts w:asciiTheme="majorBidi" w:hAnsiTheme="majorBidi" w:cstheme="majorBidi"/>
          <w:b/>
          <w:bCs/>
          <w:sz w:val="28"/>
          <w:szCs w:val="28"/>
        </w:rPr>
      </w:pPr>
    </w:p>
    <w:p w:rsidR="00BD76AF" w:rsidRDefault="00BD76AF" w:rsidP="00BD76AF">
      <w:pPr>
        <w:tabs>
          <w:tab w:val="left" w:pos="2955"/>
        </w:tabs>
        <w:jc w:val="both"/>
        <w:rPr>
          <w:rFonts w:asciiTheme="majorBidi" w:hAnsiTheme="majorBidi" w:cstheme="majorBidi"/>
          <w:b/>
          <w:bCs/>
          <w:sz w:val="28"/>
          <w:szCs w:val="28"/>
        </w:rPr>
      </w:pPr>
    </w:p>
    <w:p w:rsidR="00BD76AF" w:rsidRDefault="00BD76AF" w:rsidP="00BD76AF">
      <w:pPr>
        <w:tabs>
          <w:tab w:val="left" w:pos="2955"/>
        </w:tabs>
        <w:jc w:val="both"/>
        <w:rPr>
          <w:rFonts w:asciiTheme="majorBidi" w:hAnsiTheme="majorBidi" w:cstheme="majorBidi"/>
          <w:b/>
          <w:bCs/>
          <w:sz w:val="28"/>
          <w:szCs w:val="28"/>
        </w:rPr>
      </w:pPr>
    </w:p>
    <w:p w:rsidR="00BD76AF" w:rsidRDefault="00BD76AF" w:rsidP="00BD76AF">
      <w:pPr>
        <w:tabs>
          <w:tab w:val="left" w:pos="2955"/>
        </w:tabs>
        <w:jc w:val="both"/>
        <w:rPr>
          <w:rFonts w:asciiTheme="majorBidi" w:hAnsiTheme="majorBidi" w:cstheme="majorBidi"/>
          <w:b/>
          <w:bCs/>
          <w:sz w:val="28"/>
          <w:szCs w:val="28"/>
        </w:rPr>
      </w:pPr>
    </w:p>
    <w:p w:rsidR="00BD76AF" w:rsidRPr="00BD76AF" w:rsidRDefault="00BD76AF" w:rsidP="00BD76AF">
      <w:pPr>
        <w:tabs>
          <w:tab w:val="left" w:pos="2955"/>
        </w:tabs>
        <w:jc w:val="both"/>
        <w:rPr>
          <w:rFonts w:asciiTheme="majorBidi" w:hAnsiTheme="majorBidi" w:cstheme="majorBidi"/>
          <w:b/>
          <w:bCs/>
          <w:sz w:val="28"/>
          <w:szCs w:val="28"/>
        </w:rPr>
      </w:pPr>
    </w:p>
    <w:p w:rsidR="00227277" w:rsidRPr="00227277" w:rsidRDefault="00227277" w:rsidP="00BD76AF">
      <w:pPr>
        <w:bidi/>
        <w:jc w:val="center"/>
        <w:rPr>
          <w:rFonts w:asciiTheme="majorBidi" w:eastAsia="Calibri" w:hAnsiTheme="majorBidi" w:cstheme="majorBidi"/>
          <w:b/>
          <w:bCs/>
          <w:sz w:val="28"/>
          <w:szCs w:val="28"/>
          <w:lang w:val="en-US" w:bidi="ar-IQ"/>
        </w:rPr>
      </w:pPr>
      <w:r w:rsidRPr="00227277">
        <w:rPr>
          <w:rFonts w:asciiTheme="majorBidi" w:eastAsia="Calibri" w:hAnsiTheme="majorBidi" w:cstheme="majorBidi"/>
          <w:b/>
          <w:bCs/>
          <w:sz w:val="28"/>
          <w:szCs w:val="28"/>
          <w:rtl/>
          <w:lang w:val="en-US" w:bidi="ar-IQ"/>
        </w:rPr>
        <w:lastRenderedPageBreak/>
        <w:t xml:space="preserve">دراسة تأثير العوامل البيئية والتوزيع الشهري ليرقات البعوض المنزلي     </w:t>
      </w:r>
      <w:proofErr w:type="spellStart"/>
      <w:r w:rsidRPr="00227277">
        <w:rPr>
          <w:rFonts w:asciiTheme="majorBidi" w:eastAsia="Calibri" w:hAnsiTheme="majorBidi" w:cstheme="majorBidi"/>
          <w:b/>
          <w:bCs/>
          <w:i/>
          <w:iCs/>
          <w:sz w:val="28"/>
          <w:szCs w:val="28"/>
          <w:lang w:val="en-US" w:bidi="ar-IQ"/>
        </w:rPr>
        <w:t>Culex</w:t>
      </w:r>
      <w:proofErr w:type="spellEnd"/>
      <w:r w:rsidRPr="00227277">
        <w:rPr>
          <w:rFonts w:asciiTheme="majorBidi" w:eastAsia="Calibri" w:hAnsiTheme="majorBidi" w:cstheme="majorBidi"/>
          <w:b/>
          <w:bCs/>
          <w:i/>
          <w:iCs/>
          <w:sz w:val="28"/>
          <w:szCs w:val="28"/>
          <w:lang w:val="en-US" w:bidi="ar-IQ"/>
        </w:rPr>
        <w:t xml:space="preserve"> </w:t>
      </w:r>
      <w:proofErr w:type="spellStart"/>
      <w:r w:rsidRPr="00227277">
        <w:rPr>
          <w:rFonts w:asciiTheme="majorBidi" w:eastAsia="Calibri" w:hAnsiTheme="majorBidi" w:cstheme="majorBidi"/>
          <w:b/>
          <w:bCs/>
          <w:i/>
          <w:iCs/>
          <w:sz w:val="28"/>
          <w:szCs w:val="28"/>
          <w:lang w:val="en-US" w:bidi="ar-IQ"/>
        </w:rPr>
        <w:t>pipiens</w:t>
      </w:r>
      <w:proofErr w:type="spellEnd"/>
      <w:r w:rsidRPr="00227277">
        <w:rPr>
          <w:rFonts w:asciiTheme="majorBidi" w:eastAsia="Calibri" w:hAnsiTheme="majorBidi" w:cstheme="majorBidi"/>
          <w:b/>
          <w:bCs/>
          <w:sz w:val="28"/>
          <w:szCs w:val="28"/>
          <w:rtl/>
          <w:lang w:val="en-US" w:bidi="ar-IQ"/>
        </w:rPr>
        <w:t xml:space="preserve"> مع أستخدام تقنية كروموتوغرافيا الغاز </w:t>
      </w:r>
      <w:r w:rsidRPr="00227277">
        <w:rPr>
          <w:rFonts w:asciiTheme="majorBidi" w:eastAsia="Calibri" w:hAnsiTheme="majorBidi" w:cstheme="majorBidi"/>
          <w:b/>
          <w:bCs/>
          <w:sz w:val="28"/>
          <w:szCs w:val="28"/>
          <w:lang w:val="en-US" w:bidi="ar-IQ"/>
        </w:rPr>
        <w:t>GC-Ms</w:t>
      </w:r>
      <w:r w:rsidRPr="00227277">
        <w:rPr>
          <w:rFonts w:asciiTheme="majorBidi" w:eastAsia="Calibri" w:hAnsiTheme="majorBidi" w:cstheme="majorBidi"/>
          <w:b/>
          <w:bCs/>
          <w:sz w:val="28"/>
          <w:szCs w:val="28"/>
          <w:rtl/>
          <w:lang w:val="en-US" w:bidi="ar-IQ"/>
        </w:rPr>
        <w:t xml:space="preserve"> في تشخيص البالغات في محافظة البصرة / جنوب العراق .</w:t>
      </w:r>
    </w:p>
    <w:p w:rsidR="00227277" w:rsidRPr="00227277" w:rsidRDefault="00227277" w:rsidP="00BD76AF">
      <w:pPr>
        <w:bidi/>
        <w:jc w:val="center"/>
        <w:rPr>
          <w:rFonts w:asciiTheme="majorBidi" w:eastAsia="Calibri" w:hAnsiTheme="majorBidi" w:cstheme="majorBidi"/>
          <w:b/>
          <w:bCs/>
          <w:sz w:val="28"/>
          <w:szCs w:val="28"/>
          <w:rtl/>
          <w:lang w:val="en-US" w:bidi="ar-IQ"/>
        </w:rPr>
      </w:pPr>
      <w:r w:rsidRPr="00227277">
        <w:rPr>
          <w:rFonts w:asciiTheme="majorBidi" w:eastAsia="Calibri" w:hAnsiTheme="majorBidi" w:cstheme="majorBidi"/>
          <w:b/>
          <w:bCs/>
          <w:sz w:val="28"/>
          <w:szCs w:val="28"/>
          <w:rtl/>
          <w:lang w:val="en-US" w:bidi="ar-IQ"/>
        </w:rPr>
        <w:t>منى خضير مرزوق اليعقوب</w:t>
      </w:r>
    </w:p>
    <w:p w:rsidR="00227277" w:rsidRPr="00227277" w:rsidRDefault="00227277" w:rsidP="00BD76AF">
      <w:pPr>
        <w:bidi/>
        <w:jc w:val="center"/>
        <w:rPr>
          <w:rFonts w:asciiTheme="majorBidi" w:eastAsia="Calibri" w:hAnsiTheme="majorBidi" w:cstheme="majorBidi"/>
          <w:b/>
          <w:bCs/>
          <w:sz w:val="28"/>
          <w:szCs w:val="28"/>
          <w:rtl/>
          <w:lang w:val="en-US" w:bidi="ar-IQ"/>
        </w:rPr>
      </w:pPr>
      <w:r w:rsidRPr="00227277">
        <w:rPr>
          <w:rFonts w:asciiTheme="majorBidi" w:eastAsia="Calibri" w:hAnsiTheme="majorBidi" w:cstheme="majorBidi"/>
          <w:b/>
          <w:bCs/>
          <w:sz w:val="28"/>
          <w:szCs w:val="28"/>
          <w:lang w:val="en-US" w:bidi="ar-IQ"/>
        </w:rPr>
        <w:t>moonmarzouq@yahoo.com</w:t>
      </w:r>
    </w:p>
    <w:p w:rsidR="00227277" w:rsidRPr="00227277" w:rsidRDefault="00227277" w:rsidP="00BD76AF">
      <w:pPr>
        <w:bidi/>
        <w:jc w:val="center"/>
        <w:rPr>
          <w:rFonts w:asciiTheme="majorBidi" w:eastAsia="Calibri" w:hAnsiTheme="majorBidi" w:cstheme="majorBidi"/>
          <w:sz w:val="28"/>
          <w:szCs w:val="28"/>
          <w:rtl/>
          <w:lang w:val="en-US" w:bidi="ar-IQ"/>
        </w:rPr>
      </w:pPr>
      <w:r w:rsidRPr="00227277">
        <w:rPr>
          <w:rFonts w:asciiTheme="majorBidi" w:eastAsia="Calibri" w:hAnsiTheme="majorBidi" w:cstheme="majorBidi"/>
          <w:b/>
          <w:bCs/>
          <w:sz w:val="28"/>
          <w:szCs w:val="28"/>
          <w:rtl/>
          <w:lang w:val="en-US" w:bidi="ar-IQ"/>
        </w:rPr>
        <w:t>جامعة البصرة / كلية التربية للعلوم الصرفة /قسم علوم الحياة</w:t>
      </w:r>
    </w:p>
    <w:p w:rsidR="00227277" w:rsidRPr="00227277" w:rsidRDefault="00227277" w:rsidP="00BD76AF">
      <w:pPr>
        <w:bidi/>
        <w:jc w:val="center"/>
        <w:rPr>
          <w:rFonts w:asciiTheme="majorBidi" w:eastAsia="Calibri" w:hAnsiTheme="majorBidi" w:cstheme="majorBidi"/>
          <w:b/>
          <w:bCs/>
          <w:sz w:val="28"/>
          <w:szCs w:val="28"/>
          <w:rtl/>
          <w:lang w:val="en-US" w:bidi="ar-IQ"/>
        </w:rPr>
      </w:pPr>
      <w:r w:rsidRPr="00227277">
        <w:rPr>
          <w:rFonts w:asciiTheme="majorBidi" w:eastAsia="Calibri" w:hAnsiTheme="majorBidi" w:cstheme="majorBidi"/>
          <w:b/>
          <w:bCs/>
          <w:sz w:val="28"/>
          <w:szCs w:val="28"/>
          <w:rtl/>
          <w:lang w:val="en-US" w:bidi="ar-IQ"/>
        </w:rPr>
        <w:t>الخلاصة</w:t>
      </w:r>
    </w:p>
    <w:p w:rsidR="00227277" w:rsidRPr="00227277" w:rsidRDefault="00227277" w:rsidP="00BD76AF">
      <w:pPr>
        <w:bidi/>
        <w:jc w:val="both"/>
        <w:rPr>
          <w:rFonts w:asciiTheme="majorBidi" w:eastAsia="Calibri" w:hAnsiTheme="majorBidi" w:cstheme="majorBidi"/>
          <w:sz w:val="28"/>
          <w:szCs w:val="28"/>
          <w:rtl/>
          <w:lang w:val="en-US" w:bidi="ar-IQ"/>
        </w:rPr>
      </w:pPr>
      <w:r w:rsidRPr="00227277">
        <w:rPr>
          <w:rFonts w:asciiTheme="majorBidi" w:eastAsia="Calibri" w:hAnsiTheme="majorBidi" w:cstheme="majorBidi"/>
          <w:sz w:val="28"/>
          <w:szCs w:val="28"/>
          <w:rtl/>
          <w:lang w:val="en-US" w:bidi="ar-IQ"/>
        </w:rPr>
        <w:t xml:space="preserve">شملت الدراسة قياس مجموعة من العوامل البيئية وهي درجة حرارة الماء والملوحة والاس الهيدروجيني والاوكسجين المذاب , وبينت التغيرات الشهرية لمدة ثمانية أشهر تأثير هذه العوامل على تواجد وكثافة يرقات البعوض المنزلي </w:t>
      </w:r>
      <w:proofErr w:type="spellStart"/>
      <w:r w:rsidRPr="00227277">
        <w:rPr>
          <w:rFonts w:asciiTheme="majorBidi" w:eastAsia="Calibri" w:hAnsiTheme="majorBidi" w:cstheme="majorBidi"/>
          <w:i/>
          <w:iCs/>
          <w:sz w:val="28"/>
          <w:szCs w:val="28"/>
          <w:lang w:val="en-US" w:bidi="ar-IQ"/>
        </w:rPr>
        <w:t>Culex</w:t>
      </w:r>
      <w:proofErr w:type="spellEnd"/>
      <w:r w:rsidRPr="00227277">
        <w:rPr>
          <w:rFonts w:asciiTheme="majorBidi" w:eastAsia="Calibri" w:hAnsiTheme="majorBidi" w:cstheme="majorBidi"/>
          <w:i/>
          <w:iCs/>
          <w:sz w:val="28"/>
          <w:szCs w:val="28"/>
          <w:lang w:val="en-US" w:bidi="ar-IQ"/>
        </w:rPr>
        <w:t xml:space="preserve"> </w:t>
      </w:r>
      <w:proofErr w:type="spellStart"/>
      <w:r w:rsidRPr="00227277">
        <w:rPr>
          <w:rFonts w:asciiTheme="majorBidi" w:eastAsia="Calibri" w:hAnsiTheme="majorBidi" w:cstheme="majorBidi"/>
          <w:i/>
          <w:iCs/>
          <w:sz w:val="28"/>
          <w:szCs w:val="28"/>
          <w:lang w:val="en-US" w:bidi="ar-IQ"/>
        </w:rPr>
        <w:t>pipiens</w:t>
      </w:r>
      <w:proofErr w:type="spellEnd"/>
      <w:r w:rsidRPr="00227277">
        <w:rPr>
          <w:rFonts w:asciiTheme="majorBidi" w:eastAsia="Calibri" w:hAnsiTheme="majorBidi" w:cstheme="majorBidi"/>
          <w:sz w:val="28"/>
          <w:szCs w:val="28"/>
          <w:rtl/>
          <w:lang w:val="en-US" w:bidi="ar-IQ"/>
        </w:rPr>
        <w:t xml:space="preserve"> من محطة تقع ضمن مجمع كليات كرمة علي التابع لجامعة البصرة فتميل مياه هذه المحطة ان تكون متعادلة الى قاعدية وذات محتوى أوكسجيني يترواح بين 5.3 - 7.1ملغم / لتر ولم تصل الى الحد الحرج في أي وقت, وتراوحت معدلات درجة حرارة الماء من</w:t>
      </w:r>
      <w:r w:rsidRPr="00227277">
        <w:rPr>
          <w:rFonts w:asciiTheme="majorBidi" w:eastAsia="Calibri" w:hAnsiTheme="majorBidi" w:cstheme="majorBidi"/>
          <w:sz w:val="28"/>
          <w:szCs w:val="28"/>
          <w:rtl/>
          <w:lang w:val="en-US"/>
        </w:rPr>
        <w:t xml:space="preserve">12.6مْ </w:t>
      </w:r>
      <w:r w:rsidRPr="00227277">
        <w:rPr>
          <w:rFonts w:asciiTheme="majorBidi" w:eastAsia="Calibri" w:hAnsiTheme="majorBidi" w:cstheme="majorBidi"/>
          <w:sz w:val="28"/>
          <w:szCs w:val="28"/>
          <w:rtl/>
          <w:lang w:val="en-US" w:bidi="ar-IQ"/>
        </w:rPr>
        <w:t xml:space="preserve"> الى 32.4 مْ  وتراوحت معدلات الملوحة بين 3 و 5.1جزء بالالف .كما بينت النتائج اختلافا في توزيع وانتشار يرقات النوع فظهرت في ستة  أشهر فقط وسجلت أعلى كثافة في شهركانون الثاني  وبلغت 2.4 يرقة /نصف لتر ماء ,في حين أدنى كثاقة 1.2 يرقة / نصف لتر ماء كانت في شهرأذار .أستخدمت طريقة التحليل الكيميائي بتقنية كروموتوغرافيا الغاز والمزود بمطياف الكتلة لتشخيص بالغات البعوض المنزلي , اذ استخلصت المركبات الهيدروكاربونية الاعتيادية من جليد الحشرات وقد اظهر التحليل الكيميائي ان لهذا النوع تركيب هيدروكاربوني خاص به وكانت الهيدروكاربونات هي المواد الاكثر وفرة مقارنة ببقية المكونات المؤلفة لجدار جسم الحشرة وتبين ايضا وجود 32 مركبا مقسمة الى الالكان الخطي والالكين الخطي وبسلاسل هيدروكاربونية تمتد من 6- 35 ذرة كاربون وسجل المركب </w:t>
      </w:r>
      <w:r w:rsidRPr="00227277">
        <w:rPr>
          <w:rFonts w:asciiTheme="majorBidi" w:eastAsia="Calibri" w:hAnsiTheme="majorBidi" w:cstheme="majorBidi"/>
          <w:sz w:val="28"/>
          <w:szCs w:val="28"/>
          <w:lang w:val="en-US" w:bidi="ar-IQ"/>
        </w:rPr>
        <w:t>Pentane</w:t>
      </w:r>
      <w:r w:rsidRPr="00227277">
        <w:rPr>
          <w:rFonts w:asciiTheme="majorBidi" w:eastAsia="Calibri" w:hAnsiTheme="majorBidi" w:cstheme="majorBidi"/>
          <w:sz w:val="28"/>
          <w:szCs w:val="28"/>
          <w:rtl/>
          <w:lang w:val="en-US" w:bidi="ar-IQ"/>
        </w:rPr>
        <w:t xml:space="preserve"> أعلى نسبة تواجد وبلغت 38.46% وأن أقل ظهور كان للمركب</w:t>
      </w:r>
      <w:r w:rsidRPr="00227277">
        <w:rPr>
          <w:rFonts w:asciiTheme="majorBidi" w:eastAsia="Calibri" w:hAnsiTheme="majorBidi" w:cstheme="majorBidi"/>
          <w:sz w:val="28"/>
          <w:szCs w:val="28"/>
          <w:lang w:val="en-US" w:bidi="ar-IQ"/>
        </w:rPr>
        <w:t xml:space="preserve"> </w:t>
      </w:r>
      <w:proofErr w:type="spellStart"/>
      <w:r w:rsidRPr="00227277">
        <w:rPr>
          <w:rFonts w:asciiTheme="majorBidi" w:eastAsia="Calibri" w:hAnsiTheme="majorBidi" w:cstheme="majorBidi"/>
          <w:sz w:val="28"/>
          <w:szCs w:val="28"/>
          <w:lang w:val="en-US" w:bidi="ar-IQ"/>
        </w:rPr>
        <w:t>Octadecane</w:t>
      </w:r>
      <w:proofErr w:type="spellEnd"/>
      <w:r w:rsidRPr="00227277">
        <w:rPr>
          <w:rFonts w:asciiTheme="majorBidi" w:eastAsia="Calibri" w:hAnsiTheme="majorBidi" w:cstheme="majorBidi"/>
          <w:sz w:val="28"/>
          <w:szCs w:val="28"/>
          <w:rtl/>
          <w:lang w:val="en-US" w:bidi="ar-IQ"/>
        </w:rPr>
        <w:t xml:space="preserve"> وبلغ 0.23% . </w:t>
      </w:r>
    </w:p>
    <w:p w:rsidR="00227277" w:rsidRPr="00227277" w:rsidRDefault="00227277" w:rsidP="00BD76AF">
      <w:pPr>
        <w:bidi/>
        <w:jc w:val="both"/>
        <w:rPr>
          <w:rFonts w:asciiTheme="majorBidi" w:eastAsia="Calibri" w:hAnsiTheme="majorBidi" w:cstheme="majorBidi"/>
          <w:sz w:val="28"/>
          <w:szCs w:val="28"/>
          <w:rtl/>
          <w:lang w:val="en-US" w:bidi="ar-IQ"/>
        </w:rPr>
      </w:pPr>
      <w:r w:rsidRPr="00227277">
        <w:rPr>
          <w:rFonts w:asciiTheme="majorBidi" w:eastAsia="Calibri" w:hAnsiTheme="majorBidi" w:cstheme="majorBidi"/>
          <w:b/>
          <w:bCs/>
          <w:sz w:val="28"/>
          <w:szCs w:val="28"/>
          <w:rtl/>
          <w:lang w:val="en-US" w:bidi="ar-IQ"/>
        </w:rPr>
        <w:t>الكلمات المفتاحية</w:t>
      </w:r>
      <w:r w:rsidRPr="00227277">
        <w:rPr>
          <w:rFonts w:asciiTheme="majorBidi" w:eastAsia="Calibri" w:hAnsiTheme="majorBidi" w:cstheme="majorBidi"/>
          <w:sz w:val="28"/>
          <w:szCs w:val="28"/>
          <w:rtl/>
          <w:lang w:val="en-US" w:bidi="ar-IQ"/>
        </w:rPr>
        <w:t xml:space="preserve"> : </w:t>
      </w:r>
      <w:r w:rsidRPr="00227277">
        <w:rPr>
          <w:rFonts w:asciiTheme="majorBidi" w:eastAsia="Calibri" w:hAnsiTheme="majorBidi" w:cstheme="majorBidi"/>
          <w:sz w:val="28"/>
          <w:szCs w:val="28"/>
          <w:lang w:val="en-US" w:bidi="ar-IQ"/>
        </w:rPr>
        <w:t xml:space="preserve"> </w:t>
      </w:r>
      <w:proofErr w:type="spellStart"/>
      <w:r w:rsidRPr="00227277">
        <w:rPr>
          <w:rFonts w:asciiTheme="majorBidi" w:eastAsia="Calibri" w:hAnsiTheme="majorBidi" w:cstheme="majorBidi"/>
          <w:i/>
          <w:iCs/>
          <w:sz w:val="28"/>
          <w:szCs w:val="28"/>
          <w:lang w:val="en-US" w:bidi="ar-IQ"/>
        </w:rPr>
        <w:t>Culex</w:t>
      </w:r>
      <w:proofErr w:type="spellEnd"/>
      <w:r w:rsidRPr="00227277">
        <w:rPr>
          <w:rFonts w:asciiTheme="majorBidi" w:eastAsia="Calibri" w:hAnsiTheme="majorBidi" w:cstheme="majorBidi"/>
          <w:i/>
          <w:iCs/>
          <w:sz w:val="28"/>
          <w:szCs w:val="28"/>
          <w:lang w:val="en-US" w:bidi="ar-IQ"/>
        </w:rPr>
        <w:t xml:space="preserve"> </w:t>
      </w:r>
      <w:proofErr w:type="spellStart"/>
      <w:r w:rsidRPr="00227277">
        <w:rPr>
          <w:rFonts w:asciiTheme="majorBidi" w:eastAsia="Calibri" w:hAnsiTheme="majorBidi" w:cstheme="majorBidi"/>
          <w:i/>
          <w:iCs/>
          <w:sz w:val="28"/>
          <w:szCs w:val="28"/>
          <w:lang w:val="en-US" w:bidi="ar-IQ"/>
        </w:rPr>
        <w:t>pipien</w:t>
      </w:r>
      <w:proofErr w:type="spellEnd"/>
      <w:r w:rsidRPr="00227277">
        <w:rPr>
          <w:rFonts w:asciiTheme="majorBidi" w:eastAsia="Calibri" w:hAnsiTheme="majorBidi" w:cstheme="majorBidi"/>
          <w:i/>
          <w:iCs/>
          <w:sz w:val="28"/>
          <w:szCs w:val="28"/>
          <w:rtl/>
          <w:lang w:val="en-AU" w:bidi="ar-IQ"/>
        </w:rPr>
        <w:t xml:space="preserve"> ,</w:t>
      </w:r>
      <w:r w:rsidRPr="00227277">
        <w:rPr>
          <w:rFonts w:asciiTheme="majorBidi" w:eastAsia="Calibri" w:hAnsiTheme="majorBidi" w:cstheme="majorBidi"/>
          <w:sz w:val="28"/>
          <w:szCs w:val="28"/>
          <w:rtl/>
          <w:lang w:val="en-AU" w:bidi="ar-IQ"/>
        </w:rPr>
        <w:t>العوامل البيئية ,</w:t>
      </w:r>
      <w:r w:rsidRPr="00227277">
        <w:rPr>
          <w:rFonts w:asciiTheme="majorBidi" w:eastAsia="Calibri" w:hAnsiTheme="majorBidi" w:cstheme="majorBidi"/>
          <w:sz w:val="28"/>
          <w:szCs w:val="28"/>
          <w:lang w:val="en-US" w:bidi="ar-IQ"/>
        </w:rPr>
        <w:t xml:space="preserve">gas chromatography –mass spectrometry </w:t>
      </w:r>
      <w:r w:rsidRPr="00227277">
        <w:rPr>
          <w:rFonts w:asciiTheme="majorBidi" w:eastAsia="Calibri" w:hAnsiTheme="majorBidi" w:cstheme="majorBidi"/>
          <w:i/>
          <w:iCs/>
          <w:sz w:val="28"/>
          <w:szCs w:val="28"/>
          <w:lang w:val="en-US" w:bidi="ar-IQ"/>
        </w:rPr>
        <w:t xml:space="preserve">  </w:t>
      </w:r>
    </w:p>
    <w:p w:rsidR="00227277" w:rsidRPr="00BD76AF" w:rsidRDefault="00227277" w:rsidP="00BD76AF">
      <w:pPr>
        <w:tabs>
          <w:tab w:val="left" w:pos="2955"/>
        </w:tabs>
        <w:jc w:val="both"/>
        <w:rPr>
          <w:rFonts w:asciiTheme="majorBidi" w:hAnsiTheme="majorBidi" w:cstheme="majorBidi"/>
          <w:sz w:val="28"/>
          <w:szCs w:val="28"/>
          <w:lang w:bidi="ar-IQ"/>
        </w:rPr>
      </w:pPr>
    </w:p>
    <w:p w:rsidR="00D141B6" w:rsidRPr="00BD76AF" w:rsidRDefault="00D141B6" w:rsidP="00BD76AF">
      <w:pPr>
        <w:tabs>
          <w:tab w:val="left" w:pos="2955"/>
        </w:tabs>
        <w:jc w:val="both"/>
        <w:rPr>
          <w:rFonts w:asciiTheme="majorBidi" w:hAnsiTheme="majorBidi" w:cstheme="majorBidi"/>
          <w:sz w:val="28"/>
          <w:szCs w:val="28"/>
          <w:lang w:bidi="ar-IQ"/>
        </w:rPr>
      </w:pPr>
    </w:p>
    <w:p w:rsidR="00D141B6" w:rsidRPr="00BD76AF" w:rsidRDefault="00D141B6" w:rsidP="00BD76AF">
      <w:pPr>
        <w:tabs>
          <w:tab w:val="left" w:pos="2955"/>
        </w:tabs>
        <w:jc w:val="both"/>
        <w:rPr>
          <w:rFonts w:asciiTheme="majorBidi" w:hAnsiTheme="majorBidi" w:cstheme="majorBidi"/>
          <w:sz w:val="28"/>
          <w:szCs w:val="28"/>
          <w:lang w:bidi="ar-IQ"/>
        </w:rPr>
      </w:pPr>
    </w:p>
    <w:p w:rsidR="00D141B6" w:rsidRPr="00BD76AF" w:rsidRDefault="00D141B6" w:rsidP="00BD76AF">
      <w:pPr>
        <w:tabs>
          <w:tab w:val="left" w:pos="2955"/>
        </w:tabs>
        <w:jc w:val="both"/>
        <w:rPr>
          <w:rFonts w:asciiTheme="majorBidi" w:hAnsiTheme="majorBidi" w:cstheme="majorBidi"/>
          <w:sz w:val="28"/>
          <w:szCs w:val="28"/>
          <w:lang w:bidi="ar-IQ"/>
        </w:rPr>
      </w:pPr>
    </w:p>
    <w:p w:rsidR="00D141B6" w:rsidRPr="00BD76AF" w:rsidRDefault="00D141B6" w:rsidP="00BD76AF">
      <w:pPr>
        <w:tabs>
          <w:tab w:val="left" w:pos="2955"/>
        </w:tabs>
        <w:jc w:val="both"/>
        <w:rPr>
          <w:rFonts w:asciiTheme="majorBidi" w:hAnsiTheme="majorBidi" w:cstheme="majorBidi"/>
          <w:sz w:val="28"/>
          <w:szCs w:val="28"/>
          <w:lang w:bidi="ar-IQ"/>
        </w:rPr>
      </w:pPr>
    </w:p>
    <w:p w:rsidR="00D141B6" w:rsidRPr="00BD76AF" w:rsidRDefault="00D141B6" w:rsidP="00BD76AF">
      <w:pPr>
        <w:tabs>
          <w:tab w:val="left" w:pos="2955"/>
        </w:tabs>
        <w:jc w:val="both"/>
        <w:rPr>
          <w:rFonts w:asciiTheme="majorBidi" w:hAnsiTheme="majorBidi" w:cstheme="majorBidi"/>
          <w:sz w:val="28"/>
          <w:szCs w:val="28"/>
          <w:lang w:bidi="ar-IQ"/>
        </w:rPr>
      </w:pPr>
    </w:p>
    <w:p w:rsidR="00D141B6" w:rsidRPr="00BD76AF" w:rsidRDefault="00D141B6" w:rsidP="00BD76AF">
      <w:pPr>
        <w:tabs>
          <w:tab w:val="left" w:pos="2955"/>
        </w:tabs>
        <w:jc w:val="both"/>
        <w:rPr>
          <w:rFonts w:asciiTheme="majorBidi" w:hAnsiTheme="majorBidi" w:cstheme="majorBidi"/>
          <w:sz w:val="28"/>
          <w:szCs w:val="28"/>
          <w:lang w:bidi="ar-IQ"/>
        </w:rPr>
      </w:pPr>
    </w:p>
    <w:p w:rsidR="00D141B6" w:rsidRPr="00D141B6" w:rsidRDefault="00D141B6" w:rsidP="00BD76AF">
      <w:pPr>
        <w:spacing w:after="160" w:line="256" w:lineRule="auto"/>
        <w:jc w:val="center"/>
        <w:rPr>
          <w:rFonts w:asciiTheme="majorBidi" w:eastAsia="Calibri" w:hAnsiTheme="majorBidi" w:cstheme="majorBidi"/>
          <w:sz w:val="28"/>
          <w:szCs w:val="28"/>
          <w:lang w:val="en-US"/>
        </w:rPr>
      </w:pPr>
      <w:r w:rsidRPr="00D141B6">
        <w:rPr>
          <w:rFonts w:asciiTheme="majorBidi" w:eastAsia="Calibri" w:hAnsiTheme="majorBidi" w:cstheme="majorBidi"/>
          <w:sz w:val="28"/>
          <w:szCs w:val="28"/>
          <w:lang w:val="en-US"/>
        </w:rPr>
        <w:t xml:space="preserve">Histopathological effects of toxic </w:t>
      </w:r>
      <w:proofErr w:type="gramStart"/>
      <w:r w:rsidRPr="00D141B6">
        <w:rPr>
          <w:rFonts w:asciiTheme="majorBidi" w:eastAsia="Calibri" w:hAnsiTheme="majorBidi" w:cstheme="majorBidi"/>
          <w:sz w:val="28"/>
          <w:szCs w:val="28"/>
          <w:lang w:val="en-US"/>
        </w:rPr>
        <w:t xml:space="preserve">alga  </w:t>
      </w:r>
      <w:proofErr w:type="spellStart"/>
      <w:r w:rsidRPr="00D141B6">
        <w:rPr>
          <w:rFonts w:asciiTheme="majorBidi" w:eastAsia="Calibri" w:hAnsiTheme="majorBidi" w:cstheme="majorBidi"/>
          <w:sz w:val="28"/>
          <w:szCs w:val="28"/>
          <w:lang w:val="en-US"/>
        </w:rPr>
        <w:t>Lyngbya</w:t>
      </w:r>
      <w:proofErr w:type="spellEnd"/>
      <w:proofErr w:type="gramEnd"/>
      <w:r w:rsidRPr="00D141B6">
        <w:rPr>
          <w:rFonts w:asciiTheme="majorBidi" w:eastAsia="Calibri" w:hAnsiTheme="majorBidi" w:cstheme="majorBidi"/>
          <w:sz w:val="28"/>
          <w:szCs w:val="28"/>
          <w:lang w:val="en-US"/>
        </w:rPr>
        <w:t xml:space="preserve"> </w:t>
      </w:r>
      <w:proofErr w:type="spellStart"/>
      <w:r w:rsidRPr="00D141B6">
        <w:rPr>
          <w:rFonts w:asciiTheme="majorBidi" w:eastAsia="Calibri" w:hAnsiTheme="majorBidi" w:cstheme="majorBidi"/>
          <w:sz w:val="28"/>
          <w:szCs w:val="28"/>
          <w:lang w:val="en-US"/>
        </w:rPr>
        <w:t>martensiana</w:t>
      </w:r>
      <w:proofErr w:type="spellEnd"/>
      <w:r w:rsidRPr="00D141B6">
        <w:rPr>
          <w:rFonts w:asciiTheme="majorBidi" w:eastAsia="Calibri" w:hAnsiTheme="majorBidi" w:cstheme="majorBidi"/>
          <w:sz w:val="28"/>
          <w:szCs w:val="28"/>
          <w:lang w:val="en-US"/>
        </w:rPr>
        <w:t xml:space="preserve"> </w:t>
      </w:r>
      <w:proofErr w:type="spellStart"/>
      <w:r w:rsidRPr="00D141B6">
        <w:rPr>
          <w:rFonts w:asciiTheme="majorBidi" w:eastAsia="Calibri" w:hAnsiTheme="majorBidi" w:cstheme="majorBidi"/>
          <w:sz w:val="28"/>
          <w:szCs w:val="28"/>
          <w:lang w:val="en-US"/>
        </w:rPr>
        <w:t>Menegh</w:t>
      </w:r>
      <w:proofErr w:type="spellEnd"/>
      <w:r w:rsidRPr="00D141B6">
        <w:rPr>
          <w:rFonts w:asciiTheme="majorBidi" w:eastAsia="Calibri" w:hAnsiTheme="majorBidi" w:cstheme="majorBidi"/>
          <w:sz w:val="28"/>
          <w:szCs w:val="28"/>
          <w:lang w:val="en-US"/>
        </w:rPr>
        <w:t xml:space="preserve">. </w:t>
      </w:r>
      <w:proofErr w:type="gramStart"/>
      <w:r w:rsidRPr="00D141B6">
        <w:rPr>
          <w:rFonts w:asciiTheme="majorBidi" w:eastAsia="Calibri" w:hAnsiTheme="majorBidi" w:cstheme="majorBidi"/>
          <w:sz w:val="28"/>
          <w:szCs w:val="28"/>
          <w:lang w:val="en-US"/>
        </w:rPr>
        <w:t>ex</w:t>
      </w:r>
      <w:proofErr w:type="gramEnd"/>
      <w:r w:rsidRPr="00D141B6">
        <w:rPr>
          <w:rFonts w:asciiTheme="majorBidi" w:eastAsia="Calibri" w:hAnsiTheme="majorBidi" w:cstheme="majorBidi"/>
          <w:sz w:val="28"/>
          <w:szCs w:val="28"/>
          <w:lang w:val="en-US"/>
        </w:rPr>
        <w:t xml:space="preserve"> </w:t>
      </w:r>
      <w:proofErr w:type="spellStart"/>
      <w:r w:rsidRPr="00D141B6">
        <w:rPr>
          <w:rFonts w:asciiTheme="majorBidi" w:eastAsia="Calibri" w:hAnsiTheme="majorBidi" w:cstheme="majorBidi"/>
          <w:sz w:val="28"/>
          <w:szCs w:val="28"/>
          <w:lang w:val="en-US"/>
        </w:rPr>
        <w:t>Gomont</w:t>
      </w:r>
      <w:proofErr w:type="spellEnd"/>
      <w:r w:rsidRPr="00D141B6">
        <w:rPr>
          <w:rFonts w:asciiTheme="majorBidi" w:eastAsia="Calibri" w:hAnsiTheme="majorBidi" w:cstheme="majorBidi"/>
          <w:sz w:val="28"/>
          <w:szCs w:val="28"/>
          <w:lang w:val="en-US"/>
        </w:rPr>
        <w:t xml:space="preserve"> on liver, intestine and kidney of fish  </w:t>
      </w:r>
      <w:proofErr w:type="spellStart"/>
      <w:r w:rsidRPr="00D141B6">
        <w:rPr>
          <w:rFonts w:asciiTheme="majorBidi" w:eastAsia="Calibri" w:hAnsiTheme="majorBidi" w:cstheme="majorBidi"/>
          <w:sz w:val="28"/>
          <w:szCs w:val="28"/>
          <w:lang w:val="en-US"/>
        </w:rPr>
        <w:t>Xiphophorus</w:t>
      </w:r>
      <w:proofErr w:type="spellEnd"/>
      <w:r w:rsidRPr="00D141B6">
        <w:rPr>
          <w:rFonts w:asciiTheme="majorBidi" w:eastAsia="Calibri" w:hAnsiTheme="majorBidi" w:cstheme="majorBidi"/>
          <w:sz w:val="28"/>
          <w:szCs w:val="28"/>
          <w:lang w:val="en-US"/>
        </w:rPr>
        <w:t xml:space="preserve"> </w:t>
      </w:r>
      <w:proofErr w:type="spellStart"/>
      <w:r w:rsidRPr="00D141B6">
        <w:rPr>
          <w:rFonts w:asciiTheme="majorBidi" w:eastAsia="Calibri" w:hAnsiTheme="majorBidi" w:cstheme="majorBidi"/>
          <w:sz w:val="28"/>
          <w:szCs w:val="28"/>
          <w:lang w:val="en-US"/>
        </w:rPr>
        <w:t>helleri</w:t>
      </w:r>
      <w:proofErr w:type="spellEnd"/>
    </w:p>
    <w:p w:rsidR="00D141B6" w:rsidRPr="00D141B6" w:rsidRDefault="00D141B6" w:rsidP="00BD76AF">
      <w:pPr>
        <w:spacing w:after="160" w:line="256" w:lineRule="auto"/>
        <w:jc w:val="center"/>
        <w:rPr>
          <w:rFonts w:asciiTheme="majorBidi" w:eastAsia="Calibri" w:hAnsiTheme="majorBidi" w:cstheme="majorBidi"/>
          <w:sz w:val="28"/>
          <w:szCs w:val="28"/>
          <w:lang w:val="en-US"/>
        </w:rPr>
      </w:pPr>
      <w:r w:rsidRPr="00D141B6">
        <w:rPr>
          <w:rFonts w:asciiTheme="majorBidi" w:eastAsia="Calibri" w:hAnsiTheme="majorBidi" w:cstheme="majorBidi"/>
          <w:sz w:val="28"/>
          <w:szCs w:val="28"/>
          <w:lang w:val="en-US"/>
        </w:rPr>
        <w:t>Ahmed M. A. Al-</w:t>
      </w:r>
      <w:proofErr w:type="spellStart"/>
      <w:r w:rsidRPr="00D141B6">
        <w:rPr>
          <w:rFonts w:asciiTheme="majorBidi" w:eastAsia="Calibri" w:hAnsiTheme="majorBidi" w:cstheme="majorBidi"/>
          <w:sz w:val="28"/>
          <w:szCs w:val="28"/>
          <w:lang w:val="en-US"/>
        </w:rPr>
        <w:t>jaafar</w:t>
      </w:r>
      <w:proofErr w:type="spellEnd"/>
      <w:r w:rsidRPr="00D141B6">
        <w:rPr>
          <w:rFonts w:asciiTheme="majorBidi" w:eastAsia="Calibri" w:hAnsiTheme="majorBidi" w:cstheme="majorBidi"/>
          <w:sz w:val="28"/>
          <w:szCs w:val="28"/>
          <w:lang w:val="en-US"/>
        </w:rPr>
        <w:t xml:space="preserve">        Yusra T. Y. Al-</w:t>
      </w:r>
      <w:proofErr w:type="spellStart"/>
      <w:r w:rsidRPr="00D141B6">
        <w:rPr>
          <w:rFonts w:asciiTheme="majorBidi" w:eastAsia="Calibri" w:hAnsiTheme="majorBidi" w:cstheme="majorBidi"/>
          <w:sz w:val="28"/>
          <w:szCs w:val="28"/>
          <w:lang w:val="en-US"/>
        </w:rPr>
        <w:t>Rudainy</w:t>
      </w:r>
      <w:proofErr w:type="spellEnd"/>
      <w:r w:rsidRPr="00D141B6">
        <w:rPr>
          <w:rFonts w:asciiTheme="majorBidi" w:eastAsia="Calibri" w:hAnsiTheme="majorBidi" w:cstheme="majorBidi"/>
          <w:sz w:val="28"/>
          <w:szCs w:val="28"/>
          <w:lang w:val="en-US"/>
        </w:rPr>
        <w:t xml:space="preserve">       Ali A .A. Al-Ali</w:t>
      </w:r>
    </w:p>
    <w:p w:rsidR="00D141B6" w:rsidRPr="00D141B6" w:rsidRDefault="00D141B6" w:rsidP="00BD76AF">
      <w:pPr>
        <w:spacing w:after="160" w:line="256" w:lineRule="auto"/>
        <w:jc w:val="center"/>
        <w:rPr>
          <w:rFonts w:asciiTheme="majorBidi" w:eastAsia="Calibri" w:hAnsiTheme="majorBidi" w:cstheme="majorBidi"/>
          <w:sz w:val="28"/>
          <w:szCs w:val="28"/>
          <w:lang w:val="en-US"/>
        </w:rPr>
      </w:pPr>
      <w:r w:rsidRPr="00D141B6">
        <w:rPr>
          <w:rFonts w:asciiTheme="majorBidi" w:eastAsia="Calibri" w:hAnsiTheme="majorBidi" w:cstheme="majorBidi"/>
          <w:sz w:val="28"/>
          <w:szCs w:val="28"/>
          <w:lang w:val="en-US"/>
        </w:rPr>
        <w:t xml:space="preserve">Biology dept. / College of </w:t>
      </w:r>
      <w:proofErr w:type="spellStart"/>
      <w:r w:rsidRPr="00D141B6">
        <w:rPr>
          <w:rFonts w:asciiTheme="majorBidi" w:eastAsia="Calibri" w:hAnsiTheme="majorBidi" w:cstheme="majorBidi"/>
          <w:sz w:val="28"/>
          <w:szCs w:val="28"/>
          <w:lang w:val="en-US"/>
        </w:rPr>
        <w:t>Educationfor</w:t>
      </w:r>
      <w:proofErr w:type="spellEnd"/>
      <w:r w:rsidRPr="00D141B6">
        <w:rPr>
          <w:rFonts w:asciiTheme="majorBidi" w:eastAsia="Calibri" w:hAnsiTheme="majorBidi" w:cstheme="majorBidi"/>
          <w:sz w:val="28"/>
          <w:szCs w:val="28"/>
          <w:lang w:val="en-US"/>
        </w:rPr>
        <w:t xml:space="preserve"> pure </w:t>
      </w:r>
      <w:proofErr w:type="gramStart"/>
      <w:r w:rsidRPr="00D141B6">
        <w:rPr>
          <w:rFonts w:asciiTheme="majorBidi" w:eastAsia="Calibri" w:hAnsiTheme="majorBidi" w:cstheme="majorBidi"/>
          <w:sz w:val="28"/>
          <w:szCs w:val="28"/>
          <w:lang w:val="en-US"/>
        </w:rPr>
        <w:t>sciences  /</w:t>
      </w:r>
      <w:proofErr w:type="gramEnd"/>
      <w:r w:rsidRPr="00D141B6">
        <w:rPr>
          <w:rFonts w:asciiTheme="majorBidi" w:eastAsia="Calibri" w:hAnsiTheme="majorBidi" w:cstheme="majorBidi"/>
          <w:sz w:val="28"/>
          <w:szCs w:val="28"/>
          <w:lang w:val="en-US"/>
        </w:rPr>
        <w:t xml:space="preserve"> </w:t>
      </w:r>
      <w:proofErr w:type="spellStart"/>
      <w:r w:rsidRPr="00D141B6">
        <w:rPr>
          <w:rFonts w:asciiTheme="majorBidi" w:eastAsia="Calibri" w:hAnsiTheme="majorBidi" w:cstheme="majorBidi"/>
          <w:sz w:val="28"/>
          <w:szCs w:val="28"/>
          <w:lang w:val="en-US"/>
        </w:rPr>
        <w:t>Basrah</w:t>
      </w:r>
      <w:proofErr w:type="spellEnd"/>
      <w:r w:rsidRPr="00D141B6">
        <w:rPr>
          <w:rFonts w:asciiTheme="majorBidi" w:eastAsia="Calibri" w:hAnsiTheme="majorBidi" w:cstheme="majorBidi"/>
          <w:sz w:val="28"/>
          <w:szCs w:val="28"/>
          <w:lang w:val="en-US"/>
        </w:rPr>
        <w:t xml:space="preserve"> university</w:t>
      </w:r>
    </w:p>
    <w:p w:rsidR="00D141B6" w:rsidRPr="00D141B6" w:rsidRDefault="00D141B6" w:rsidP="00BD76AF">
      <w:pPr>
        <w:spacing w:after="160" w:line="256" w:lineRule="auto"/>
        <w:jc w:val="center"/>
        <w:rPr>
          <w:rFonts w:asciiTheme="majorBidi" w:eastAsia="Calibri" w:hAnsiTheme="majorBidi" w:cstheme="majorBidi"/>
          <w:sz w:val="28"/>
          <w:szCs w:val="28"/>
          <w:lang w:val="en-US"/>
        </w:rPr>
      </w:pPr>
      <w:r w:rsidRPr="00D141B6">
        <w:rPr>
          <w:rFonts w:asciiTheme="majorBidi" w:eastAsia="Calibri" w:hAnsiTheme="majorBidi" w:cstheme="majorBidi"/>
          <w:sz w:val="28"/>
          <w:szCs w:val="28"/>
          <w:lang w:val="en-US"/>
        </w:rPr>
        <w:t>Abstract</w:t>
      </w:r>
    </w:p>
    <w:p w:rsidR="00D141B6" w:rsidRPr="00D141B6" w:rsidRDefault="00D141B6" w:rsidP="00BD76AF">
      <w:pPr>
        <w:spacing w:after="160" w:line="256" w:lineRule="auto"/>
        <w:jc w:val="both"/>
        <w:rPr>
          <w:rFonts w:asciiTheme="majorBidi" w:eastAsia="Calibri" w:hAnsiTheme="majorBidi" w:cstheme="majorBidi"/>
          <w:sz w:val="28"/>
          <w:szCs w:val="28"/>
          <w:lang w:val="en-US"/>
        </w:rPr>
      </w:pPr>
      <w:r w:rsidRPr="00D141B6">
        <w:rPr>
          <w:rFonts w:asciiTheme="majorBidi" w:eastAsia="Calibri" w:hAnsiTheme="majorBidi" w:cstheme="majorBidi"/>
          <w:sz w:val="28"/>
          <w:szCs w:val="28"/>
          <w:lang w:val="en-US"/>
        </w:rPr>
        <w:t xml:space="preserve">     Blue green algae </w:t>
      </w:r>
      <w:proofErr w:type="spellStart"/>
      <w:r w:rsidRPr="00D141B6">
        <w:rPr>
          <w:rFonts w:asciiTheme="majorBidi" w:eastAsia="Calibri" w:hAnsiTheme="majorBidi" w:cstheme="majorBidi"/>
          <w:sz w:val="28"/>
          <w:szCs w:val="28"/>
          <w:lang w:val="en-US"/>
        </w:rPr>
        <w:t>Lyngbya</w:t>
      </w:r>
      <w:proofErr w:type="spellEnd"/>
      <w:r w:rsidRPr="00D141B6">
        <w:rPr>
          <w:rFonts w:asciiTheme="majorBidi" w:eastAsia="Calibri" w:hAnsiTheme="majorBidi" w:cstheme="majorBidi"/>
          <w:sz w:val="28"/>
          <w:szCs w:val="28"/>
          <w:lang w:val="en-US"/>
        </w:rPr>
        <w:t xml:space="preserve"> </w:t>
      </w:r>
      <w:proofErr w:type="spellStart"/>
      <w:r w:rsidRPr="00D141B6">
        <w:rPr>
          <w:rFonts w:asciiTheme="majorBidi" w:eastAsia="Calibri" w:hAnsiTheme="majorBidi" w:cstheme="majorBidi"/>
          <w:sz w:val="28"/>
          <w:szCs w:val="28"/>
          <w:lang w:val="en-US"/>
        </w:rPr>
        <w:t>martensiana</w:t>
      </w:r>
      <w:proofErr w:type="spellEnd"/>
      <w:r w:rsidRPr="00D141B6">
        <w:rPr>
          <w:rFonts w:asciiTheme="majorBidi" w:eastAsia="Calibri" w:hAnsiTheme="majorBidi" w:cstheme="majorBidi"/>
          <w:sz w:val="28"/>
          <w:szCs w:val="28"/>
          <w:lang w:val="en-US"/>
        </w:rPr>
        <w:t xml:space="preserve"> was isolated from Shatt Al-Arab /Basra government / Iraq and determination of its toxic effects on fish </w:t>
      </w:r>
      <w:proofErr w:type="spellStart"/>
      <w:r w:rsidRPr="00D141B6">
        <w:rPr>
          <w:rFonts w:asciiTheme="majorBidi" w:eastAsia="Calibri" w:hAnsiTheme="majorBidi" w:cstheme="majorBidi"/>
          <w:sz w:val="28"/>
          <w:szCs w:val="28"/>
          <w:lang w:val="en-US"/>
        </w:rPr>
        <w:t>Xiphophorus</w:t>
      </w:r>
      <w:proofErr w:type="spellEnd"/>
      <w:r w:rsidRPr="00D141B6">
        <w:rPr>
          <w:rFonts w:asciiTheme="majorBidi" w:eastAsia="Calibri" w:hAnsiTheme="majorBidi" w:cstheme="majorBidi"/>
          <w:sz w:val="28"/>
          <w:szCs w:val="28"/>
          <w:lang w:val="en-US"/>
        </w:rPr>
        <w:t xml:space="preserve"> </w:t>
      </w:r>
      <w:proofErr w:type="spellStart"/>
      <w:r w:rsidRPr="00D141B6">
        <w:rPr>
          <w:rFonts w:asciiTheme="majorBidi" w:eastAsia="Calibri" w:hAnsiTheme="majorBidi" w:cstheme="majorBidi"/>
          <w:sz w:val="28"/>
          <w:szCs w:val="28"/>
          <w:lang w:val="en-US"/>
        </w:rPr>
        <w:t>helleri</w:t>
      </w:r>
      <w:proofErr w:type="spellEnd"/>
      <w:r w:rsidRPr="00D141B6">
        <w:rPr>
          <w:rFonts w:asciiTheme="majorBidi" w:eastAsia="Calibri" w:hAnsiTheme="majorBidi" w:cstheme="majorBidi"/>
          <w:sz w:val="28"/>
          <w:szCs w:val="28"/>
          <w:lang w:val="en-US"/>
        </w:rPr>
        <w:t xml:space="preserve">. The toxic compounds were isolated and identified by using gas chromatography - mass technique (GC- Mass). These compounds were </w:t>
      </w:r>
      <w:proofErr w:type="spellStart"/>
      <w:r w:rsidRPr="00D141B6">
        <w:rPr>
          <w:rFonts w:asciiTheme="majorBidi" w:eastAsia="Calibri" w:hAnsiTheme="majorBidi" w:cstheme="majorBidi"/>
          <w:sz w:val="28"/>
          <w:szCs w:val="28"/>
          <w:lang w:val="en-US"/>
        </w:rPr>
        <w:t>cyclohexasilioxane</w:t>
      </w:r>
      <w:proofErr w:type="spellEnd"/>
      <w:r w:rsidRPr="00D141B6">
        <w:rPr>
          <w:rFonts w:asciiTheme="majorBidi" w:eastAsia="Calibri" w:hAnsiTheme="majorBidi" w:cstheme="majorBidi"/>
          <w:sz w:val="28"/>
          <w:szCs w:val="28"/>
          <w:lang w:val="en-US"/>
        </w:rPr>
        <w:t xml:space="preserve">, </w:t>
      </w:r>
      <w:proofErr w:type="spellStart"/>
      <w:r w:rsidRPr="00D141B6">
        <w:rPr>
          <w:rFonts w:asciiTheme="majorBidi" w:eastAsia="Calibri" w:hAnsiTheme="majorBidi" w:cstheme="majorBidi"/>
          <w:sz w:val="28"/>
          <w:szCs w:val="28"/>
          <w:lang w:val="en-US"/>
        </w:rPr>
        <w:t>dodecamethyl</w:t>
      </w:r>
      <w:proofErr w:type="spellEnd"/>
      <w:r w:rsidRPr="00D141B6">
        <w:rPr>
          <w:rFonts w:asciiTheme="majorBidi" w:eastAsia="Calibri" w:hAnsiTheme="majorBidi" w:cstheme="majorBidi"/>
          <w:sz w:val="28"/>
          <w:szCs w:val="28"/>
          <w:lang w:val="en-US"/>
        </w:rPr>
        <w:t xml:space="preserve"> compound</w:t>
      </w:r>
      <w:proofErr w:type="gramStart"/>
      <w:r w:rsidRPr="00D141B6">
        <w:rPr>
          <w:rFonts w:asciiTheme="majorBidi" w:eastAsia="Calibri" w:hAnsiTheme="majorBidi" w:cstheme="majorBidi"/>
          <w:sz w:val="28"/>
          <w:szCs w:val="28"/>
          <w:lang w:val="en-US"/>
        </w:rPr>
        <w:t>,  Alkaloid</w:t>
      </w:r>
      <w:proofErr w:type="gramEnd"/>
      <w:r w:rsidRPr="00D141B6">
        <w:rPr>
          <w:rFonts w:asciiTheme="majorBidi" w:eastAsia="Calibri" w:hAnsiTheme="majorBidi" w:cstheme="majorBidi"/>
          <w:sz w:val="28"/>
          <w:szCs w:val="28"/>
          <w:lang w:val="en-US"/>
        </w:rPr>
        <w:t xml:space="preserve"> compound </w:t>
      </w:r>
      <w:proofErr w:type="spellStart"/>
      <w:r w:rsidRPr="00D141B6">
        <w:rPr>
          <w:rFonts w:asciiTheme="majorBidi" w:eastAsia="Calibri" w:hAnsiTheme="majorBidi" w:cstheme="majorBidi"/>
          <w:sz w:val="28"/>
          <w:szCs w:val="28"/>
          <w:lang w:val="en-US"/>
        </w:rPr>
        <w:t>Thioura</w:t>
      </w:r>
      <w:proofErr w:type="spellEnd"/>
      <w:r w:rsidRPr="00D141B6">
        <w:rPr>
          <w:rFonts w:asciiTheme="majorBidi" w:eastAsia="Calibri" w:hAnsiTheme="majorBidi" w:cstheme="majorBidi"/>
          <w:sz w:val="28"/>
          <w:szCs w:val="28"/>
          <w:lang w:val="en-US"/>
        </w:rPr>
        <w:t xml:space="preserve"> </w:t>
      </w:r>
      <w:proofErr w:type="spellStart"/>
      <w:r w:rsidRPr="00D141B6">
        <w:rPr>
          <w:rFonts w:asciiTheme="majorBidi" w:eastAsia="Calibri" w:hAnsiTheme="majorBidi" w:cstheme="majorBidi"/>
          <w:sz w:val="28"/>
          <w:szCs w:val="28"/>
          <w:lang w:val="en-US"/>
        </w:rPr>
        <w:t>trimethyl</w:t>
      </w:r>
      <w:proofErr w:type="spellEnd"/>
      <w:r w:rsidRPr="00D141B6">
        <w:rPr>
          <w:rFonts w:asciiTheme="majorBidi" w:eastAsia="Calibri" w:hAnsiTheme="majorBidi" w:cstheme="majorBidi"/>
          <w:sz w:val="28"/>
          <w:szCs w:val="28"/>
          <w:lang w:val="en-US"/>
        </w:rPr>
        <w:t xml:space="preserve"> and  unsaturated fatty acid           7-Hexadecenoic acid and  the. Fishes fed on algae for successive periods starting from five days and continued to 10, 15, 20, 25, 30, 40, 50, 60, 70 and 80 days . The toxic effects of algae were determined on the liver, intestine and kidneys of fish for each period separately through tissue sections</w:t>
      </w:r>
      <w:proofErr w:type="gramStart"/>
      <w:r w:rsidRPr="00D141B6">
        <w:rPr>
          <w:rFonts w:asciiTheme="majorBidi" w:eastAsia="Calibri" w:hAnsiTheme="majorBidi" w:cstheme="majorBidi"/>
          <w:sz w:val="28"/>
          <w:szCs w:val="28"/>
          <w:lang w:val="en-US"/>
        </w:rPr>
        <w:t>..</w:t>
      </w:r>
      <w:proofErr w:type="gramEnd"/>
      <w:r w:rsidRPr="00D141B6">
        <w:rPr>
          <w:rFonts w:asciiTheme="majorBidi" w:eastAsia="Calibri" w:hAnsiTheme="majorBidi" w:cstheme="majorBidi"/>
          <w:sz w:val="28"/>
          <w:szCs w:val="28"/>
          <w:lang w:val="en-US"/>
        </w:rPr>
        <w:t xml:space="preserve"> The histological sections showed that </w:t>
      </w:r>
      <w:proofErr w:type="gramStart"/>
      <w:r w:rsidRPr="00D141B6">
        <w:rPr>
          <w:rFonts w:asciiTheme="majorBidi" w:eastAsia="Calibri" w:hAnsiTheme="majorBidi" w:cstheme="majorBidi"/>
          <w:sz w:val="28"/>
          <w:szCs w:val="28"/>
          <w:lang w:val="en-US"/>
        </w:rPr>
        <w:t>this algae</w:t>
      </w:r>
      <w:proofErr w:type="gramEnd"/>
      <w:r w:rsidRPr="00D141B6">
        <w:rPr>
          <w:rFonts w:asciiTheme="majorBidi" w:eastAsia="Calibri" w:hAnsiTheme="majorBidi" w:cstheme="majorBidi"/>
          <w:sz w:val="28"/>
          <w:szCs w:val="28"/>
          <w:lang w:val="en-US"/>
        </w:rPr>
        <w:t xml:space="preserve"> caused clear histopathological changes in the liver, intestine and kidneys. The intensity and diversity of these changes became more obvious with long-lasting of feeding period. </w:t>
      </w:r>
    </w:p>
    <w:p w:rsidR="00D141B6" w:rsidRPr="00D141B6" w:rsidRDefault="00D141B6" w:rsidP="00BD76AF">
      <w:pPr>
        <w:spacing w:after="160" w:line="256" w:lineRule="auto"/>
        <w:jc w:val="both"/>
        <w:rPr>
          <w:rFonts w:asciiTheme="majorBidi" w:eastAsia="Calibri" w:hAnsiTheme="majorBidi" w:cstheme="majorBidi"/>
          <w:sz w:val="28"/>
          <w:szCs w:val="28"/>
          <w:lang w:val="en-US"/>
        </w:rPr>
      </w:pPr>
      <w:r w:rsidRPr="00D141B6">
        <w:rPr>
          <w:rFonts w:asciiTheme="majorBidi" w:eastAsia="Calibri" w:hAnsiTheme="majorBidi" w:cstheme="majorBidi"/>
          <w:sz w:val="28"/>
          <w:szCs w:val="28"/>
          <w:lang w:val="en-US"/>
        </w:rPr>
        <w:t xml:space="preserve">     </w:t>
      </w:r>
      <w:proofErr w:type="spellStart"/>
      <w:proofErr w:type="gramStart"/>
      <w:r w:rsidRPr="00D141B6">
        <w:rPr>
          <w:rFonts w:asciiTheme="majorBidi" w:eastAsia="Calibri" w:hAnsiTheme="majorBidi" w:cstheme="majorBidi"/>
          <w:sz w:val="28"/>
          <w:szCs w:val="28"/>
          <w:lang w:val="en-US"/>
        </w:rPr>
        <w:t>Histopathologicalchanges</w:t>
      </w:r>
      <w:proofErr w:type="spellEnd"/>
      <w:r w:rsidRPr="00D141B6">
        <w:rPr>
          <w:rFonts w:asciiTheme="majorBidi" w:eastAsia="Calibri" w:hAnsiTheme="majorBidi" w:cstheme="majorBidi"/>
          <w:sz w:val="28"/>
          <w:szCs w:val="28"/>
          <w:lang w:val="en-US"/>
        </w:rPr>
        <w:t xml:space="preserve"> in the liver represented by degeneration in cytoplasm of hepatocytes and aggregation of non-living materials in them.</w:t>
      </w:r>
      <w:proofErr w:type="gramEnd"/>
      <w:r w:rsidRPr="00D141B6">
        <w:rPr>
          <w:rFonts w:asciiTheme="majorBidi" w:eastAsia="Calibri" w:hAnsiTheme="majorBidi" w:cstheme="majorBidi"/>
          <w:sz w:val="28"/>
          <w:szCs w:val="28"/>
          <w:lang w:val="en-US"/>
        </w:rPr>
        <w:t xml:space="preserve"> </w:t>
      </w:r>
      <w:proofErr w:type="gramStart"/>
      <w:r w:rsidRPr="00D141B6">
        <w:rPr>
          <w:rFonts w:asciiTheme="majorBidi" w:eastAsia="Calibri" w:hAnsiTheme="majorBidi" w:cstheme="majorBidi"/>
          <w:sz w:val="28"/>
          <w:szCs w:val="28"/>
          <w:lang w:val="en-US"/>
        </w:rPr>
        <w:t>Fibrosis ,</w:t>
      </w:r>
      <w:proofErr w:type="gramEnd"/>
      <w:r w:rsidRPr="00D141B6">
        <w:rPr>
          <w:rFonts w:asciiTheme="majorBidi" w:eastAsia="Calibri" w:hAnsiTheme="majorBidi" w:cstheme="majorBidi"/>
          <w:sz w:val="28"/>
          <w:szCs w:val="28"/>
          <w:lang w:val="en-US"/>
        </w:rPr>
        <w:t xml:space="preserve"> infiltration of inflammatory cells , occurrence hypertrophy in some hepatocytes and their nucleoli appear peripheral position , aneurism and congestion of  most sinusoid were detected. </w:t>
      </w:r>
      <w:proofErr w:type="gramStart"/>
      <w:r w:rsidRPr="00D141B6">
        <w:rPr>
          <w:rFonts w:asciiTheme="majorBidi" w:eastAsia="Calibri" w:hAnsiTheme="majorBidi" w:cstheme="majorBidi"/>
          <w:sz w:val="28"/>
          <w:szCs w:val="28"/>
          <w:lang w:val="en-US"/>
        </w:rPr>
        <w:t xml:space="preserve">Consequently, these changes </w:t>
      </w:r>
      <w:proofErr w:type="spellStart"/>
      <w:r w:rsidRPr="00D141B6">
        <w:rPr>
          <w:rFonts w:asciiTheme="majorBidi" w:eastAsia="Calibri" w:hAnsiTheme="majorBidi" w:cstheme="majorBidi"/>
          <w:sz w:val="28"/>
          <w:szCs w:val="28"/>
          <w:lang w:val="en-US"/>
        </w:rPr>
        <w:t>leds</w:t>
      </w:r>
      <w:proofErr w:type="spellEnd"/>
      <w:r w:rsidRPr="00D141B6">
        <w:rPr>
          <w:rFonts w:asciiTheme="majorBidi" w:eastAsia="Calibri" w:hAnsiTheme="majorBidi" w:cstheme="majorBidi"/>
          <w:sz w:val="28"/>
          <w:szCs w:val="28"/>
          <w:lang w:val="en-US"/>
        </w:rPr>
        <w:t xml:space="preserve"> to necrosis and fibrosis in hepatocytes during the late periods of the experiment.</w:t>
      </w:r>
      <w:proofErr w:type="gramEnd"/>
      <w:r w:rsidRPr="00D141B6">
        <w:rPr>
          <w:rFonts w:asciiTheme="majorBidi" w:eastAsia="Calibri" w:hAnsiTheme="majorBidi" w:cstheme="majorBidi"/>
          <w:sz w:val="28"/>
          <w:szCs w:val="28"/>
          <w:lang w:val="en-US"/>
        </w:rPr>
        <w:t xml:space="preserve">  The necrosis in intestine was the most significant histological changes which appeared evidently in large areas of the lining epithelial combined with of  chloride cells aggregation in the intestinal wall and aggregation of non-living substances in cytoplasm of epithelial cells lining. The lamina </w:t>
      </w:r>
      <w:proofErr w:type="spellStart"/>
      <w:r w:rsidRPr="00D141B6">
        <w:rPr>
          <w:rFonts w:asciiTheme="majorBidi" w:eastAsia="Calibri" w:hAnsiTheme="majorBidi" w:cstheme="majorBidi"/>
          <w:sz w:val="28"/>
          <w:szCs w:val="28"/>
          <w:lang w:val="en-US"/>
        </w:rPr>
        <w:t>propria</w:t>
      </w:r>
      <w:proofErr w:type="spellEnd"/>
      <w:r w:rsidRPr="00D141B6">
        <w:rPr>
          <w:rFonts w:asciiTheme="majorBidi" w:eastAsia="Calibri" w:hAnsiTheme="majorBidi" w:cstheme="majorBidi"/>
          <w:sz w:val="28"/>
          <w:szCs w:val="28"/>
          <w:lang w:val="en-US"/>
        </w:rPr>
        <w:t xml:space="preserve"> of connective tissue underwent from lyses and infiltration of inflammatory cells as well </w:t>
      </w:r>
      <w:proofErr w:type="gramStart"/>
      <w:r w:rsidRPr="00D141B6">
        <w:rPr>
          <w:rFonts w:asciiTheme="majorBidi" w:eastAsia="Calibri" w:hAnsiTheme="majorBidi" w:cstheme="majorBidi"/>
          <w:sz w:val="28"/>
          <w:szCs w:val="28"/>
          <w:lang w:val="en-US"/>
        </w:rPr>
        <w:t xml:space="preserve">as  </w:t>
      </w:r>
      <w:proofErr w:type="spellStart"/>
      <w:r w:rsidRPr="00D141B6">
        <w:rPr>
          <w:rFonts w:asciiTheme="majorBidi" w:eastAsia="Calibri" w:hAnsiTheme="majorBidi" w:cstheme="majorBidi"/>
          <w:sz w:val="28"/>
          <w:szCs w:val="28"/>
          <w:lang w:val="en-US"/>
        </w:rPr>
        <w:t>oedema</w:t>
      </w:r>
      <w:proofErr w:type="spellEnd"/>
      <w:proofErr w:type="gramEnd"/>
      <w:r w:rsidRPr="00D141B6">
        <w:rPr>
          <w:rFonts w:asciiTheme="majorBidi" w:eastAsia="Calibri" w:hAnsiTheme="majorBidi" w:cstheme="majorBidi"/>
          <w:sz w:val="28"/>
          <w:szCs w:val="28"/>
          <w:lang w:val="en-US"/>
        </w:rPr>
        <w:t xml:space="preserve"> was observed.  In </w:t>
      </w:r>
      <w:proofErr w:type="gramStart"/>
      <w:r w:rsidRPr="00D141B6">
        <w:rPr>
          <w:rFonts w:asciiTheme="majorBidi" w:eastAsia="Calibri" w:hAnsiTheme="majorBidi" w:cstheme="majorBidi"/>
          <w:sz w:val="28"/>
          <w:szCs w:val="28"/>
          <w:lang w:val="en-US"/>
        </w:rPr>
        <w:t>kidney ,</w:t>
      </w:r>
      <w:proofErr w:type="gramEnd"/>
      <w:r w:rsidRPr="00D141B6">
        <w:rPr>
          <w:rFonts w:asciiTheme="majorBidi" w:eastAsia="Calibri" w:hAnsiTheme="majorBidi" w:cstheme="majorBidi"/>
          <w:sz w:val="28"/>
          <w:szCs w:val="28"/>
          <w:lang w:val="en-US"/>
        </w:rPr>
        <w:t xml:space="preserve"> the histopathological changes represented by degeneration in lining epithelial tissue of  renal tubules and  swelling in some of them and necrosis in other. There was an increase in the number of mast cells in hematopoietic tissue in addition to its analysis in </w:t>
      </w:r>
      <w:proofErr w:type="spellStart"/>
      <w:r w:rsidRPr="00D141B6">
        <w:rPr>
          <w:rFonts w:asciiTheme="majorBidi" w:eastAsia="Calibri" w:hAnsiTheme="majorBidi" w:cstheme="majorBidi"/>
          <w:sz w:val="28"/>
          <w:szCs w:val="28"/>
          <w:lang w:val="en-US"/>
        </w:rPr>
        <w:t>glomerules</w:t>
      </w:r>
      <w:proofErr w:type="spellEnd"/>
      <w:r w:rsidRPr="00D141B6">
        <w:rPr>
          <w:rFonts w:asciiTheme="majorBidi" w:eastAsia="Calibri" w:hAnsiTheme="majorBidi" w:cstheme="majorBidi"/>
          <w:sz w:val="28"/>
          <w:szCs w:val="28"/>
          <w:lang w:val="en-US"/>
        </w:rPr>
        <w:t xml:space="preserve">. Atrophy and hyperplasia was also seen and </w:t>
      </w:r>
      <w:proofErr w:type="gramStart"/>
      <w:r w:rsidRPr="00D141B6">
        <w:rPr>
          <w:rFonts w:asciiTheme="majorBidi" w:eastAsia="Calibri" w:hAnsiTheme="majorBidi" w:cstheme="majorBidi"/>
          <w:sz w:val="28"/>
          <w:szCs w:val="28"/>
          <w:lang w:val="en-US"/>
        </w:rPr>
        <w:t>irregularity  of</w:t>
      </w:r>
      <w:proofErr w:type="gramEnd"/>
      <w:r w:rsidRPr="00D141B6">
        <w:rPr>
          <w:rFonts w:asciiTheme="majorBidi" w:eastAsia="Calibri" w:hAnsiTheme="majorBidi" w:cstheme="majorBidi"/>
          <w:sz w:val="28"/>
          <w:szCs w:val="28"/>
          <w:lang w:val="en-US"/>
        </w:rPr>
        <w:t xml:space="preserve"> Bowman's space</w:t>
      </w:r>
    </w:p>
    <w:p w:rsidR="00D141B6" w:rsidRPr="00D141B6" w:rsidRDefault="00D141B6" w:rsidP="00BD76AF">
      <w:pPr>
        <w:spacing w:after="160" w:line="256" w:lineRule="auto"/>
        <w:jc w:val="both"/>
        <w:rPr>
          <w:rFonts w:asciiTheme="majorBidi" w:eastAsia="Calibri" w:hAnsiTheme="majorBidi" w:cstheme="majorBidi"/>
          <w:sz w:val="28"/>
          <w:szCs w:val="28"/>
          <w:lang w:val="en-US"/>
        </w:rPr>
      </w:pPr>
    </w:p>
    <w:p w:rsidR="00D141B6" w:rsidRPr="00D141B6" w:rsidRDefault="00D141B6" w:rsidP="00BD76AF">
      <w:pPr>
        <w:spacing w:after="160" w:line="256" w:lineRule="auto"/>
        <w:jc w:val="both"/>
        <w:rPr>
          <w:rFonts w:asciiTheme="majorBidi" w:eastAsia="Calibri" w:hAnsiTheme="majorBidi" w:cstheme="majorBidi"/>
          <w:sz w:val="28"/>
          <w:szCs w:val="28"/>
          <w:lang w:val="en-US" w:bidi="ar-EG"/>
        </w:rPr>
      </w:pPr>
      <w:r w:rsidRPr="00D141B6">
        <w:rPr>
          <w:rFonts w:asciiTheme="majorBidi" w:eastAsia="Calibri" w:hAnsiTheme="majorBidi" w:cstheme="majorBidi"/>
          <w:sz w:val="28"/>
          <w:szCs w:val="28"/>
          <w:lang w:val="en-US"/>
        </w:rPr>
        <w:lastRenderedPageBreak/>
        <w:t xml:space="preserve">Keywords:  Blue green </w:t>
      </w:r>
      <w:proofErr w:type="gramStart"/>
      <w:r w:rsidRPr="00D141B6">
        <w:rPr>
          <w:rFonts w:asciiTheme="majorBidi" w:eastAsia="Calibri" w:hAnsiTheme="majorBidi" w:cstheme="majorBidi"/>
          <w:sz w:val="28"/>
          <w:szCs w:val="28"/>
          <w:lang w:val="en-US"/>
        </w:rPr>
        <w:t xml:space="preserve">algae  </w:t>
      </w:r>
      <w:proofErr w:type="spellStart"/>
      <w:r w:rsidRPr="00D141B6">
        <w:rPr>
          <w:rFonts w:asciiTheme="majorBidi" w:eastAsia="Calibri" w:hAnsiTheme="majorBidi" w:cstheme="majorBidi"/>
          <w:sz w:val="28"/>
          <w:szCs w:val="28"/>
          <w:lang w:val="en-US"/>
        </w:rPr>
        <w:t>Lyngbya</w:t>
      </w:r>
      <w:proofErr w:type="spellEnd"/>
      <w:proofErr w:type="gramEnd"/>
      <w:r w:rsidRPr="00D141B6">
        <w:rPr>
          <w:rFonts w:asciiTheme="majorBidi" w:eastAsia="Calibri" w:hAnsiTheme="majorBidi" w:cstheme="majorBidi"/>
          <w:sz w:val="28"/>
          <w:szCs w:val="28"/>
          <w:lang w:val="en-US"/>
        </w:rPr>
        <w:t xml:space="preserve"> </w:t>
      </w:r>
      <w:proofErr w:type="spellStart"/>
      <w:r w:rsidRPr="00D141B6">
        <w:rPr>
          <w:rFonts w:asciiTheme="majorBidi" w:eastAsia="Calibri" w:hAnsiTheme="majorBidi" w:cstheme="majorBidi"/>
          <w:sz w:val="28"/>
          <w:szCs w:val="28"/>
          <w:lang w:val="en-US"/>
        </w:rPr>
        <w:t>martensiana</w:t>
      </w:r>
      <w:proofErr w:type="spellEnd"/>
      <w:r w:rsidRPr="00D141B6">
        <w:rPr>
          <w:rFonts w:asciiTheme="majorBidi" w:eastAsia="Calibri" w:hAnsiTheme="majorBidi" w:cstheme="majorBidi"/>
          <w:sz w:val="28"/>
          <w:szCs w:val="28"/>
          <w:lang w:val="en-US"/>
        </w:rPr>
        <w:t xml:space="preserve">,  Histopathological                         effects , </w:t>
      </w:r>
      <w:proofErr w:type="spellStart"/>
      <w:r w:rsidRPr="00D141B6">
        <w:rPr>
          <w:rFonts w:asciiTheme="majorBidi" w:eastAsia="Calibri" w:hAnsiTheme="majorBidi" w:cstheme="majorBidi"/>
          <w:sz w:val="28"/>
          <w:szCs w:val="28"/>
          <w:lang w:val="en-US"/>
        </w:rPr>
        <w:t>Xiphophorus</w:t>
      </w:r>
      <w:proofErr w:type="spellEnd"/>
      <w:r w:rsidRPr="00D141B6">
        <w:rPr>
          <w:rFonts w:asciiTheme="majorBidi" w:eastAsia="Calibri" w:hAnsiTheme="majorBidi" w:cstheme="majorBidi"/>
          <w:sz w:val="28"/>
          <w:szCs w:val="28"/>
          <w:lang w:val="en-US"/>
        </w:rPr>
        <w:t xml:space="preserve"> </w:t>
      </w:r>
      <w:proofErr w:type="spellStart"/>
      <w:r w:rsidRPr="00D141B6">
        <w:rPr>
          <w:rFonts w:asciiTheme="majorBidi" w:eastAsia="Calibri" w:hAnsiTheme="majorBidi" w:cstheme="majorBidi"/>
          <w:sz w:val="28"/>
          <w:szCs w:val="28"/>
          <w:lang w:val="en-US"/>
        </w:rPr>
        <w:t>heller</w:t>
      </w:r>
      <w:proofErr w:type="spellEnd"/>
    </w:p>
    <w:p w:rsidR="00D141B6" w:rsidRPr="00BD76AF" w:rsidRDefault="00D141B6" w:rsidP="00BD76AF">
      <w:pPr>
        <w:tabs>
          <w:tab w:val="left" w:pos="2955"/>
        </w:tabs>
        <w:jc w:val="both"/>
        <w:rPr>
          <w:rFonts w:asciiTheme="majorBidi" w:hAnsiTheme="majorBidi" w:cstheme="majorBidi"/>
          <w:sz w:val="28"/>
          <w:szCs w:val="28"/>
          <w:lang w:val="en-US" w:bidi="ar-IQ"/>
        </w:rPr>
      </w:pPr>
    </w:p>
    <w:p w:rsidR="00502EA5" w:rsidRPr="00BD76AF" w:rsidRDefault="00502EA5" w:rsidP="00BD76AF">
      <w:pPr>
        <w:tabs>
          <w:tab w:val="left" w:pos="2955"/>
        </w:tabs>
        <w:jc w:val="both"/>
        <w:rPr>
          <w:rFonts w:asciiTheme="majorBidi" w:hAnsiTheme="majorBidi" w:cstheme="majorBidi"/>
          <w:sz w:val="28"/>
          <w:szCs w:val="28"/>
          <w:lang w:val="en-US" w:bidi="ar-IQ"/>
        </w:rPr>
      </w:pPr>
    </w:p>
    <w:p w:rsidR="00502EA5" w:rsidRPr="00BD76AF" w:rsidRDefault="00502EA5" w:rsidP="00BD76AF">
      <w:pPr>
        <w:tabs>
          <w:tab w:val="left" w:pos="2955"/>
        </w:tabs>
        <w:jc w:val="both"/>
        <w:rPr>
          <w:rFonts w:asciiTheme="majorBidi" w:hAnsiTheme="majorBidi" w:cstheme="majorBidi"/>
          <w:sz w:val="28"/>
          <w:szCs w:val="28"/>
          <w:lang w:val="en-US" w:bidi="ar-IQ"/>
        </w:rPr>
      </w:pPr>
    </w:p>
    <w:p w:rsidR="00BE0011" w:rsidRDefault="00BE0011"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Pr="00BD76AF" w:rsidRDefault="00BD76AF" w:rsidP="00BD76AF">
      <w:pPr>
        <w:tabs>
          <w:tab w:val="left" w:pos="2955"/>
        </w:tabs>
        <w:jc w:val="both"/>
        <w:rPr>
          <w:rFonts w:asciiTheme="majorBidi" w:hAnsiTheme="majorBidi" w:cstheme="majorBidi"/>
          <w:sz w:val="28"/>
          <w:szCs w:val="28"/>
        </w:rPr>
      </w:pPr>
    </w:p>
    <w:p w:rsidR="00502EA5" w:rsidRPr="00BD76AF" w:rsidRDefault="00502EA5" w:rsidP="00BD76AF">
      <w:pPr>
        <w:tabs>
          <w:tab w:val="left" w:pos="2955"/>
        </w:tabs>
        <w:jc w:val="center"/>
        <w:rPr>
          <w:rFonts w:asciiTheme="majorBidi" w:hAnsiTheme="majorBidi" w:cstheme="majorBidi"/>
          <w:sz w:val="28"/>
          <w:szCs w:val="28"/>
        </w:rPr>
      </w:pPr>
      <w:r w:rsidRPr="00BD76AF">
        <w:rPr>
          <w:rFonts w:asciiTheme="majorBidi" w:hAnsiTheme="majorBidi" w:cstheme="majorBidi"/>
          <w:sz w:val="28"/>
          <w:szCs w:val="28"/>
        </w:rPr>
        <w:lastRenderedPageBreak/>
        <w:t xml:space="preserve">Economic and Environmental Aspects of the Use of Different Types of </w:t>
      </w:r>
      <w:proofErr w:type="spellStart"/>
      <w:r w:rsidRPr="00BD76AF">
        <w:rPr>
          <w:rFonts w:asciiTheme="majorBidi" w:hAnsiTheme="majorBidi" w:cstheme="majorBidi"/>
          <w:sz w:val="28"/>
          <w:szCs w:val="28"/>
        </w:rPr>
        <w:t>IrrigationWater</w:t>
      </w:r>
      <w:proofErr w:type="spellEnd"/>
      <w:r w:rsidRPr="00BD76AF">
        <w:rPr>
          <w:rFonts w:asciiTheme="majorBidi" w:hAnsiTheme="majorBidi" w:cstheme="majorBidi"/>
          <w:sz w:val="28"/>
          <w:szCs w:val="28"/>
        </w:rPr>
        <w:t xml:space="preserve"> in Agriculture and its Impact on health and Sustainable Development Case</w:t>
      </w:r>
      <w:r w:rsidR="00BD76AF">
        <w:rPr>
          <w:rFonts w:asciiTheme="majorBidi" w:hAnsiTheme="majorBidi" w:cstheme="majorBidi"/>
          <w:sz w:val="28"/>
          <w:szCs w:val="28"/>
        </w:rPr>
        <w:t xml:space="preserve"> </w:t>
      </w:r>
      <w:r w:rsidRPr="00BD76AF">
        <w:rPr>
          <w:rFonts w:asciiTheme="majorBidi" w:hAnsiTheme="majorBidi" w:cstheme="majorBidi"/>
          <w:sz w:val="28"/>
          <w:szCs w:val="28"/>
        </w:rPr>
        <w:t>Study</w:t>
      </w:r>
    </w:p>
    <w:p w:rsidR="00502EA5" w:rsidRPr="00BD76AF" w:rsidRDefault="00502EA5" w:rsidP="00BD76AF">
      <w:pPr>
        <w:tabs>
          <w:tab w:val="left" w:pos="2955"/>
        </w:tabs>
        <w:spacing w:after="0" w:line="240" w:lineRule="auto"/>
        <w:jc w:val="both"/>
        <w:rPr>
          <w:rFonts w:asciiTheme="majorBidi" w:hAnsiTheme="majorBidi" w:cstheme="majorBidi"/>
          <w:sz w:val="24"/>
          <w:szCs w:val="24"/>
        </w:rPr>
      </w:pPr>
      <w:proofErr w:type="spellStart"/>
      <w:r w:rsidRPr="00BD76AF">
        <w:rPr>
          <w:rFonts w:asciiTheme="majorBidi" w:hAnsiTheme="majorBidi" w:cstheme="majorBidi"/>
          <w:sz w:val="24"/>
          <w:szCs w:val="24"/>
        </w:rPr>
        <w:t>Hanan</w:t>
      </w:r>
      <w:proofErr w:type="spellEnd"/>
      <w:r w:rsidRPr="00BD76AF">
        <w:rPr>
          <w:rFonts w:asciiTheme="majorBidi" w:hAnsiTheme="majorBidi" w:cstheme="majorBidi"/>
          <w:sz w:val="24"/>
          <w:szCs w:val="24"/>
        </w:rPr>
        <w:t xml:space="preserve"> Abdel </w:t>
      </w:r>
      <w:proofErr w:type="spellStart"/>
      <w:r w:rsidRPr="00BD76AF">
        <w:rPr>
          <w:rFonts w:asciiTheme="majorBidi" w:hAnsiTheme="majorBidi" w:cstheme="majorBidi"/>
          <w:sz w:val="24"/>
          <w:szCs w:val="24"/>
        </w:rPr>
        <w:t>Moneim</w:t>
      </w:r>
      <w:proofErr w:type="spellEnd"/>
      <w:r w:rsidRPr="00BD76AF">
        <w:rPr>
          <w:rFonts w:asciiTheme="majorBidi" w:hAnsiTheme="majorBidi" w:cstheme="majorBidi"/>
          <w:sz w:val="24"/>
          <w:szCs w:val="24"/>
        </w:rPr>
        <w:t xml:space="preserve"> Mohamed </w:t>
      </w:r>
      <w:proofErr w:type="spellStart"/>
      <w:r w:rsidRPr="00BD76AF">
        <w:rPr>
          <w:rFonts w:asciiTheme="majorBidi" w:hAnsiTheme="majorBidi" w:cstheme="majorBidi"/>
          <w:sz w:val="24"/>
          <w:szCs w:val="24"/>
        </w:rPr>
        <w:t>Zahran</w:t>
      </w:r>
      <w:proofErr w:type="spellEnd"/>
      <w:r w:rsidRPr="00BD76AF">
        <w:rPr>
          <w:rFonts w:asciiTheme="majorBidi" w:hAnsiTheme="majorBidi" w:cstheme="majorBidi"/>
          <w:sz w:val="24"/>
          <w:szCs w:val="24"/>
        </w:rPr>
        <w:t xml:space="preserve"> </w:t>
      </w:r>
      <w:r w:rsidR="00BD76AF" w:rsidRPr="00BD76AF">
        <w:rPr>
          <w:rFonts w:asciiTheme="majorBidi" w:hAnsiTheme="majorBidi" w:cstheme="majorBidi"/>
          <w:sz w:val="24"/>
          <w:szCs w:val="24"/>
        </w:rPr>
        <w:t xml:space="preserve">       </w:t>
      </w:r>
      <w:r w:rsidR="00BD76AF">
        <w:rPr>
          <w:rFonts w:asciiTheme="majorBidi" w:hAnsiTheme="majorBidi" w:cstheme="majorBidi"/>
          <w:sz w:val="24"/>
          <w:szCs w:val="24"/>
        </w:rPr>
        <w:t xml:space="preserve">         </w:t>
      </w:r>
      <w:r w:rsidR="00BD76AF" w:rsidRPr="00BD76AF">
        <w:rPr>
          <w:rFonts w:asciiTheme="majorBidi" w:hAnsiTheme="majorBidi" w:cstheme="majorBidi"/>
          <w:sz w:val="24"/>
          <w:szCs w:val="24"/>
        </w:rPr>
        <w:t xml:space="preserve">     </w:t>
      </w:r>
      <w:proofErr w:type="spellStart"/>
      <w:r w:rsidRPr="00BD76AF">
        <w:rPr>
          <w:rFonts w:asciiTheme="majorBidi" w:hAnsiTheme="majorBidi" w:cstheme="majorBidi"/>
          <w:sz w:val="24"/>
          <w:szCs w:val="24"/>
        </w:rPr>
        <w:t>Sameh</w:t>
      </w:r>
      <w:proofErr w:type="spellEnd"/>
      <w:r w:rsidRPr="00BD76AF">
        <w:rPr>
          <w:rFonts w:asciiTheme="majorBidi" w:hAnsiTheme="majorBidi" w:cstheme="majorBidi"/>
          <w:sz w:val="24"/>
          <w:szCs w:val="24"/>
        </w:rPr>
        <w:t xml:space="preserve"> </w:t>
      </w:r>
      <w:proofErr w:type="spellStart"/>
      <w:r w:rsidRPr="00BD76AF">
        <w:rPr>
          <w:rFonts w:asciiTheme="majorBidi" w:hAnsiTheme="majorBidi" w:cstheme="majorBidi"/>
          <w:sz w:val="24"/>
          <w:szCs w:val="24"/>
        </w:rPr>
        <w:t>Farag</w:t>
      </w:r>
      <w:proofErr w:type="spellEnd"/>
      <w:r w:rsidRPr="00BD76AF">
        <w:rPr>
          <w:rFonts w:asciiTheme="majorBidi" w:hAnsiTheme="majorBidi" w:cstheme="majorBidi"/>
          <w:sz w:val="24"/>
          <w:szCs w:val="24"/>
        </w:rPr>
        <w:t xml:space="preserve"> </w:t>
      </w:r>
      <w:proofErr w:type="spellStart"/>
      <w:r w:rsidRPr="00BD76AF">
        <w:rPr>
          <w:rFonts w:asciiTheme="majorBidi" w:hAnsiTheme="majorBidi" w:cstheme="majorBidi"/>
          <w:sz w:val="24"/>
          <w:szCs w:val="24"/>
        </w:rPr>
        <w:t>Awad</w:t>
      </w:r>
      <w:proofErr w:type="spellEnd"/>
      <w:r w:rsidRPr="00BD76AF">
        <w:rPr>
          <w:rFonts w:asciiTheme="majorBidi" w:hAnsiTheme="majorBidi" w:cstheme="majorBidi"/>
          <w:sz w:val="24"/>
          <w:szCs w:val="24"/>
        </w:rPr>
        <w:t xml:space="preserve"> </w:t>
      </w:r>
      <w:proofErr w:type="spellStart"/>
      <w:r w:rsidRPr="00BD76AF">
        <w:rPr>
          <w:rFonts w:asciiTheme="majorBidi" w:hAnsiTheme="majorBidi" w:cstheme="majorBidi"/>
          <w:sz w:val="24"/>
          <w:szCs w:val="24"/>
        </w:rPr>
        <w:t>Awad</w:t>
      </w:r>
      <w:proofErr w:type="spellEnd"/>
    </w:p>
    <w:p w:rsidR="00502EA5" w:rsidRPr="00BD76AF" w:rsidRDefault="00502EA5" w:rsidP="00BD76AF">
      <w:pPr>
        <w:tabs>
          <w:tab w:val="left" w:pos="2955"/>
        </w:tabs>
        <w:spacing w:after="0" w:line="240" w:lineRule="auto"/>
        <w:jc w:val="both"/>
        <w:rPr>
          <w:rFonts w:asciiTheme="majorBidi" w:hAnsiTheme="majorBidi" w:cstheme="majorBidi"/>
          <w:sz w:val="24"/>
          <w:szCs w:val="24"/>
        </w:rPr>
      </w:pPr>
      <w:r w:rsidRPr="00BD76AF">
        <w:rPr>
          <w:rFonts w:asciiTheme="majorBidi" w:hAnsiTheme="majorBidi" w:cstheme="majorBidi"/>
          <w:sz w:val="24"/>
          <w:szCs w:val="24"/>
        </w:rPr>
        <w:t xml:space="preserve"> Lecturer of Agricultural Economic,</w:t>
      </w:r>
      <w:r w:rsidR="00BE0011" w:rsidRPr="00BD76AF">
        <w:rPr>
          <w:rFonts w:asciiTheme="majorBidi" w:hAnsiTheme="majorBidi" w:cstheme="majorBidi"/>
          <w:sz w:val="24"/>
          <w:szCs w:val="24"/>
        </w:rPr>
        <w:t xml:space="preserve">  </w:t>
      </w:r>
      <w:r w:rsidR="00BD76AF">
        <w:rPr>
          <w:rFonts w:asciiTheme="majorBidi" w:hAnsiTheme="majorBidi" w:cstheme="majorBidi"/>
          <w:sz w:val="24"/>
          <w:szCs w:val="24"/>
        </w:rPr>
        <w:t xml:space="preserve">            </w:t>
      </w:r>
      <w:r w:rsidRPr="00BD76AF">
        <w:rPr>
          <w:rFonts w:asciiTheme="majorBidi" w:hAnsiTheme="majorBidi" w:cstheme="majorBidi"/>
          <w:sz w:val="24"/>
          <w:szCs w:val="24"/>
        </w:rPr>
        <w:t>Director of the Research Station of King Osman,</w:t>
      </w:r>
    </w:p>
    <w:p w:rsidR="00502EA5" w:rsidRPr="00BD76AF" w:rsidRDefault="00502EA5" w:rsidP="00BD76AF">
      <w:pPr>
        <w:tabs>
          <w:tab w:val="left" w:pos="2955"/>
        </w:tabs>
        <w:spacing w:after="0" w:line="240" w:lineRule="auto"/>
        <w:jc w:val="both"/>
        <w:rPr>
          <w:rFonts w:asciiTheme="majorBidi" w:hAnsiTheme="majorBidi" w:cstheme="majorBidi"/>
          <w:sz w:val="24"/>
          <w:szCs w:val="24"/>
        </w:rPr>
      </w:pPr>
      <w:r w:rsidRPr="00BD76AF">
        <w:rPr>
          <w:rFonts w:asciiTheme="majorBidi" w:hAnsiTheme="majorBidi" w:cstheme="majorBidi"/>
          <w:sz w:val="24"/>
          <w:szCs w:val="24"/>
        </w:rPr>
        <w:t xml:space="preserve"> Faculty of Agriculture </w:t>
      </w:r>
      <w:proofErr w:type="spellStart"/>
      <w:r w:rsidRPr="00BD76AF">
        <w:rPr>
          <w:rFonts w:asciiTheme="majorBidi" w:hAnsiTheme="majorBidi" w:cstheme="majorBidi"/>
          <w:sz w:val="24"/>
          <w:szCs w:val="24"/>
        </w:rPr>
        <w:t>Saba</w:t>
      </w:r>
      <w:proofErr w:type="spellEnd"/>
      <w:r w:rsidRPr="00BD76AF">
        <w:rPr>
          <w:rFonts w:asciiTheme="majorBidi" w:hAnsiTheme="majorBidi" w:cstheme="majorBidi"/>
          <w:sz w:val="24"/>
          <w:szCs w:val="24"/>
        </w:rPr>
        <w:t xml:space="preserve"> Pasha,</w:t>
      </w:r>
      <w:r w:rsidR="00BD76AF">
        <w:rPr>
          <w:rFonts w:asciiTheme="majorBidi" w:hAnsiTheme="majorBidi" w:cstheme="majorBidi"/>
          <w:sz w:val="24"/>
          <w:szCs w:val="24"/>
        </w:rPr>
        <w:t xml:space="preserve">                  </w:t>
      </w:r>
      <w:r w:rsidRPr="00BD76AF">
        <w:rPr>
          <w:rFonts w:asciiTheme="majorBidi" w:hAnsiTheme="majorBidi" w:cstheme="majorBidi"/>
          <w:sz w:val="24"/>
          <w:szCs w:val="24"/>
        </w:rPr>
        <w:t>Water Management Research Institute,</w:t>
      </w:r>
    </w:p>
    <w:p w:rsidR="00BE0011" w:rsidRPr="00BD76AF" w:rsidRDefault="00502EA5" w:rsidP="00BD76AF">
      <w:pPr>
        <w:tabs>
          <w:tab w:val="left" w:pos="2955"/>
        </w:tabs>
        <w:spacing w:after="0" w:line="240" w:lineRule="auto"/>
        <w:jc w:val="both"/>
        <w:rPr>
          <w:rFonts w:asciiTheme="majorBidi" w:hAnsiTheme="majorBidi" w:cstheme="majorBidi"/>
          <w:sz w:val="24"/>
          <w:szCs w:val="24"/>
        </w:rPr>
      </w:pPr>
      <w:r w:rsidRPr="00BD76AF">
        <w:rPr>
          <w:rFonts w:asciiTheme="majorBidi" w:hAnsiTheme="majorBidi" w:cstheme="majorBidi"/>
          <w:sz w:val="24"/>
          <w:szCs w:val="24"/>
        </w:rPr>
        <w:t xml:space="preserve"> </w:t>
      </w:r>
      <w:proofErr w:type="gramStart"/>
      <w:r w:rsidRPr="00BD76AF">
        <w:rPr>
          <w:rFonts w:asciiTheme="majorBidi" w:hAnsiTheme="majorBidi" w:cstheme="majorBidi"/>
          <w:sz w:val="24"/>
          <w:szCs w:val="24"/>
        </w:rPr>
        <w:t>Alexandria University</w:t>
      </w:r>
      <w:r w:rsidR="00BE0011" w:rsidRPr="00BD76AF">
        <w:rPr>
          <w:rFonts w:asciiTheme="majorBidi" w:hAnsiTheme="majorBidi" w:cstheme="majorBidi"/>
          <w:sz w:val="24"/>
          <w:szCs w:val="24"/>
        </w:rPr>
        <w:t xml:space="preserve">                                   </w:t>
      </w:r>
      <w:r w:rsidR="00BD76AF">
        <w:rPr>
          <w:rFonts w:asciiTheme="majorBidi" w:hAnsiTheme="majorBidi" w:cstheme="majorBidi"/>
          <w:sz w:val="24"/>
          <w:szCs w:val="24"/>
        </w:rPr>
        <w:t xml:space="preserve">         </w:t>
      </w:r>
      <w:r w:rsidRPr="00BD76AF">
        <w:rPr>
          <w:rFonts w:asciiTheme="majorBidi" w:hAnsiTheme="majorBidi" w:cstheme="majorBidi"/>
          <w:sz w:val="24"/>
          <w:szCs w:val="24"/>
        </w:rPr>
        <w:t xml:space="preserve">National Water Research </w:t>
      </w:r>
      <w:proofErr w:type="spellStart"/>
      <w:r w:rsidRPr="00BD76AF">
        <w:rPr>
          <w:rFonts w:asciiTheme="majorBidi" w:hAnsiTheme="majorBidi" w:cstheme="majorBidi"/>
          <w:sz w:val="24"/>
          <w:szCs w:val="24"/>
        </w:rPr>
        <w:t>Center</w:t>
      </w:r>
      <w:proofErr w:type="spellEnd"/>
      <w:r w:rsidRPr="00BD76AF">
        <w:rPr>
          <w:rFonts w:asciiTheme="majorBidi" w:hAnsiTheme="majorBidi" w:cstheme="majorBidi"/>
          <w:sz w:val="24"/>
          <w:szCs w:val="24"/>
        </w:rPr>
        <w:t>.</w:t>
      </w:r>
      <w:proofErr w:type="gramEnd"/>
    </w:p>
    <w:p w:rsidR="00BE0011" w:rsidRPr="00BD76AF" w:rsidRDefault="00BE0011" w:rsidP="00BD76AF">
      <w:pPr>
        <w:tabs>
          <w:tab w:val="left" w:pos="2955"/>
        </w:tabs>
        <w:jc w:val="both"/>
        <w:rPr>
          <w:rFonts w:asciiTheme="majorBidi" w:hAnsiTheme="majorBidi" w:cstheme="majorBidi"/>
          <w:sz w:val="28"/>
          <w:szCs w:val="28"/>
        </w:rPr>
      </w:pPr>
    </w:p>
    <w:p w:rsidR="00BE0011" w:rsidRPr="00BD76AF" w:rsidRDefault="00BE0011" w:rsidP="00BD76AF">
      <w:pPr>
        <w:tabs>
          <w:tab w:val="left" w:pos="2955"/>
        </w:tabs>
        <w:jc w:val="center"/>
        <w:rPr>
          <w:rFonts w:asciiTheme="majorBidi" w:hAnsiTheme="majorBidi" w:cstheme="majorBidi"/>
          <w:sz w:val="28"/>
          <w:szCs w:val="28"/>
        </w:rPr>
      </w:pPr>
      <w:r w:rsidRPr="00BD76AF">
        <w:rPr>
          <w:rFonts w:asciiTheme="majorBidi" w:hAnsiTheme="majorBidi" w:cstheme="majorBidi"/>
          <w:sz w:val="28"/>
          <w:szCs w:val="28"/>
        </w:rPr>
        <w:t>Abstract</w:t>
      </w:r>
    </w:p>
    <w:p w:rsidR="00502EA5" w:rsidRPr="00BD76AF" w:rsidRDefault="00502EA5" w:rsidP="00BD76AF">
      <w:pPr>
        <w:tabs>
          <w:tab w:val="left" w:pos="2955"/>
        </w:tabs>
        <w:jc w:val="both"/>
        <w:rPr>
          <w:rFonts w:asciiTheme="majorBidi" w:hAnsiTheme="majorBidi" w:cstheme="majorBidi"/>
          <w:sz w:val="28"/>
          <w:szCs w:val="28"/>
        </w:rPr>
      </w:pPr>
      <w:r w:rsidRPr="00BD76AF">
        <w:rPr>
          <w:rFonts w:asciiTheme="majorBidi" w:hAnsiTheme="majorBidi" w:cstheme="majorBidi"/>
          <w:sz w:val="28"/>
          <w:szCs w:val="28"/>
        </w:rPr>
        <w:t xml:space="preserve"> The problem of the study lies mainly in the fact that the vast majority of farmers now rely on the use of additional water sources, namely, agricultural and sanitary drainage water, which are directly or indirectly connected to the extent that they become the main source of irrigation for some of them. Loaded with factory waste and contaminated with some residues of fertilizers and chemical pesticides harmful to the health of both human and animal dependent on food on those crops irrigated with this polluted water, as well as low soil fertility due to high salinity and luck of quality of crops produced, Economically, environmentally and socially for the health of the various organisms, both above and below the soil, which requires studying the economic and environmental aspects of the use of this type of water. The research was mainly aimed at identifying the economic and environmental impacts of the types of irrigation water used in Al-</w:t>
      </w:r>
      <w:proofErr w:type="spellStart"/>
      <w:r w:rsidRPr="00BD76AF">
        <w:rPr>
          <w:rFonts w:asciiTheme="majorBidi" w:hAnsiTheme="majorBidi" w:cstheme="majorBidi"/>
          <w:sz w:val="28"/>
          <w:szCs w:val="28"/>
        </w:rPr>
        <w:t>Beheira</w:t>
      </w:r>
      <w:proofErr w:type="spellEnd"/>
      <w:r w:rsidRPr="00BD76AF">
        <w:rPr>
          <w:rFonts w:asciiTheme="majorBidi" w:hAnsiTheme="majorBidi" w:cstheme="majorBidi"/>
          <w:sz w:val="28"/>
          <w:szCs w:val="28"/>
        </w:rPr>
        <w:t xml:space="preserve"> Governorate by studying: 1- The economic effects of using different water qualities and their efficiency on the crops studied. 2- Environmental and health effects on the use of different water qualities in the studied. 3- The most important problems facing farmers and impede the preservation of the environment and the most important solutions proposed. 4- Farmers awareness of the importance of preserving the environment and achieving sustainable development. The research depended on qualitative and descriptive economic analysis in estimating production and economic indicators, statistical methods of estimating the general time trend and regression equations, as well as the net yield resulting from the use of different types of water in agriculture and the effects of its economic and environmental use. The study also relied on the collection of field data through personal interviews with farmers of some field crops, vegetables and fruit for a random sample of 150 holders distributed by 50 holders for each region the three sample study agricultural season 2016/2017. The most important results were: - The decrease in the net yield of the crops under study </w:t>
      </w:r>
      <w:r w:rsidRPr="00BD76AF">
        <w:rPr>
          <w:rFonts w:asciiTheme="majorBidi" w:hAnsiTheme="majorBidi" w:cstheme="majorBidi"/>
          <w:sz w:val="28"/>
          <w:szCs w:val="28"/>
        </w:rPr>
        <w:lastRenderedPageBreak/>
        <w:t xml:space="preserve">(wheat – okra – kaka) when irrigation using blended water and agricultural wastewater compared to fresh water irrigation. This is due to the low productivity of the crops and the increase in the production costs of these crops when using mixed water and agricultural wastewater compared with fresh water irrigation. - Wastewater users have an insistence on the use of these waters because of the lack of water in their canals, which makes it difficult to achieve sustainable development. - The absence of sewage network and drainage in agricultural wastewater has had a significant impact on the pollution of water used in agriculture. - The reason for the use of agricultural and mixed drainage water is the lack of fresh canal water, and the lack of fresh water is the access to their land. 2 - The most important economic, environmental and health effects on the use of agricultural and mixed drainage water in the decline in the productivity of some crops and is not suitable to grow again in these areas, and poor fertility of the soil and then lack of net profit and the incidence of many diseases, including virus C. - through the poll of farmers on the most important problems that impede the preservation of the environment is the lack of irrigation water, and the pollution of the waters of the canals and banks from the drainage of surrounding factories, with slow and laziness in the application of laws on the use of water resources for the protection of the environment. - One of the most important proposals of farmers to solve these problems in the closure of factories or the establishment of treatment plants and waste disposal waste in agricultural wastewater. Recommendations: Based on the results of the study and in light of the problems faced by farmers through the questionnaire forms, it was possible to reach some Recommendations, including the following: 1- Agricultural wastewater and blended water can be used but mixed with fresh water but with specific mixing ratios and Recommended by specialized research institutes and </w:t>
      </w:r>
      <w:proofErr w:type="spellStart"/>
      <w:r w:rsidRPr="00BD76AF">
        <w:rPr>
          <w:rFonts w:asciiTheme="majorBidi" w:hAnsiTheme="majorBidi" w:cstheme="majorBidi"/>
          <w:sz w:val="28"/>
          <w:szCs w:val="28"/>
        </w:rPr>
        <w:t>centers</w:t>
      </w:r>
      <w:proofErr w:type="spellEnd"/>
      <w:r w:rsidRPr="00BD76AF">
        <w:rPr>
          <w:rFonts w:asciiTheme="majorBidi" w:hAnsiTheme="majorBidi" w:cstheme="majorBidi"/>
          <w:sz w:val="28"/>
          <w:szCs w:val="28"/>
        </w:rPr>
        <w:t xml:space="preserve">. 2- An integrated strategic plan should be developed with regard to cultivated crops and suitable water types for each crop to take into account the selection of high tolerant crops, while not expanding the use of agricultural effluents for crops that do not have the ability to tolerate high salinity and which require more irrigation. 3- the role of agricultural extension should be activated farmers should be aware of the importance of preserving the environment and the health of the members of society as well as achieving sustainable development in order to preserve the economic resources and water resources of present and future generations. 4- Provide a network of agricultural drainage good and equipped so as not be contaminated with sewage and industrial water, while providing a sewerage </w:t>
      </w:r>
      <w:r w:rsidRPr="00BD76AF">
        <w:rPr>
          <w:rFonts w:asciiTheme="majorBidi" w:hAnsiTheme="majorBidi" w:cstheme="majorBidi"/>
          <w:sz w:val="28"/>
          <w:szCs w:val="28"/>
        </w:rPr>
        <w:lastRenderedPageBreak/>
        <w:t>network for people affected by the lack of it so as not to be disbursed in the Agricultural Bank and its use in agriculture, and the establishment of treatment plants to reduce the pollution damage resulting from the use of those Quality of water. 5- Establishment of special drainage factories away from agricultural drainage, while reducing the opportunities for the establishment of factories near agricultural lands and residential areas to avoid water pollution and its consequences, with the enactment of laws and legislation that will preserve the environment and not slow and laziness in the application and imposition.</w:t>
      </w:r>
    </w:p>
    <w:p w:rsidR="00F7001E" w:rsidRPr="00BD76AF" w:rsidRDefault="00F7001E" w:rsidP="00BD76AF">
      <w:pPr>
        <w:tabs>
          <w:tab w:val="left" w:pos="2955"/>
        </w:tabs>
        <w:jc w:val="both"/>
        <w:rPr>
          <w:rFonts w:asciiTheme="majorBidi" w:hAnsiTheme="majorBidi" w:cstheme="majorBidi"/>
          <w:sz w:val="28"/>
          <w:szCs w:val="28"/>
        </w:rPr>
      </w:pPr>
    </w:p>
    <w:p w:rsidR="00F7001E" w:rsidRPr="00BD76AF" w:rsidRDefault="00F7001E" w:rsidP="00BD76AF">
      <w:pPr>
        <w:tabs>
          <w:tab w:val="left" w:pos="2955"/>
        </w:tabs>
        <w:jc w:val="both"/>
        <w:rPr>
          <w:rFonts w:asciiTheme="majorBidi" w:hAnsiTheme="majorBidi" w:cstheme="majorBidi"/>
          <w:sz w:val="28"/>
          <w:szCs w:val="28"/>
        </w:rPr>
      </w:pPr>
    </w:p>
    <w:p w:rsidR="00F7001E" w:rsidRPr="00BD76AF" w:rsidRDefault="00F7001E" w:rsidP="00BD76AF">
      <w:pPr>
        <w:tabs>
          <w:tab w:val="left" w:pos="2955"/>
        </w:tabs>
        <w:jc w:val="both"/>
        <w:rPr>
          <w:rFonts w:asciiTheme="majorBidi" w:hAnsiTheme="majorBidi" w:cstheme="majorBidi"/>
          <w:sz w:val="28"/>
          <w:szCs w:val="28"/>
        </w:rPr>
      </w:pPr>
    </w:p>
    <w:p w:rsidR="00F7001E" w:rsidRPr="00BD76AF" w:rsidRDefault="00F7001E" w:rsidP="00BD76AF">
      <w:pPr>
        <w:tabs>
          <w:tab w:val="left" w:pos="2955"/>
        </w:tabs>
        <w:jc w:val="both"/>
        <w:rPr>
          <w:rFonts w:asciiTheme="majorBidi" w:hAnsiTheme="majorBidi" w:cstheme="majorBidi"/>
          <w:sz w:val="28"/>
          <w:szCs w:val="28"/>
        </w:rPr>
      </w:pPr>
    </w:p>
    <w:p w:rsidR="00F7001E" w:rsidRPr="00BD76AF" w:rsidRDefault="00F7001E" w:rsidP="00BD76AF">
      <w:pPr>
        <w:tabs>
          <w:tab w:val="left" w:pos="2955"/>
        </w:tabs>
        <w:jc w:val="both"/>
        <w:rPr>
          <w:rFonts w:asciiTheme="majorBidi" w:hAnsiTheme="majorBidi" w:cstheme="majorBidi"/>
          <w:sz w:val="28"/>
          <w:szCs w:val="28"/>
        </w:rPr>
      </w:pPr>
    </w:p>
    <w:p w:rsidR="00F7001E" w:rsidRPr="00BD76AF" w:rsidRDefault="00F7001E" w:rsidP="00BD76AF">
      <w:pPr>
        <w:tabs>
          <w:tab w:val="left" w:pos="2955"/>
        </w:tabs>
        <w:jc w:val="both"/>
        <w:rPr>
          <w:rFonts w:asciiTheme="majorBidi" w:hAnsiTheme="majorBidi" w:cstheme="majorBidi"/>
          <w:sz w:val="28"/>
          <w:szCs w:val="28"/>
        </w:rPr>
      </w:pPr>
    </w:p>
    <w:p w:rsidR="00F7001E" w:rsidRPr="00BD76AF" w:rsidRDefault="00F7001E" w:rsidP="00BD76AF">
      <w:pPr>
        <w:tabs>
          <w:tab w:val="left" w:pos="2955"/>
        </w:tabs>
        <w:jc w:val="both"/>
        <w:rPr>
          <w:rFonts w:asciiTheme="majorBidi" w:hAnsiTheme="majorBidi" w:cstheme="majorBidi"/>
          <w:sz w:val="28"/>
          <w:szCs w:val="28"/>
        </w:rPr>
      </w:pPr>
    </w:p>
    <w:p w:rsidR="00F7001E" w:rsidRPr="00BD76AF" w:rsidRDefault="00F7001E" w:rsidP="00BD76AF">
      <w:pPr>
        <w:tabs>
          <w:tab w:val="left" w:pos="2955"/>
        </w:tabs>
        <w:jc w:val="both"/>
        <w:rPr>
          <w:rFonts w:asciiTheme="majorBidi" w:hAnsiTheme="majorBidi" w:cstheme="majorBidi"/>
          <w:sz w:val="28"/>
          <w:szCs w:val="28"/>
        </w:rPr>
      </w:pPr>
    </w:p>
    <w:p w:rsidR="00F7001E" w:rsidRPr="00BD76AF" w:rsidRDefault="00F7001E" w:rsidP="00BD76AF">
      <w:pPr>
        <w:tabs>
          <w:tab w:val="left" w:pos="2955"/>
        </w:tabs>
        <w:jc w:val="both"/>
        <w:rPr>
          <w:rFonts w:asciiTheme="majorBidi" w:hAnsiTheme="majorBidi" w:cstheme="majorBidi"/>
          <w:sz w:val="28"/>
          <w:szCs w:val="28"/>
        </w:rPr>
      </w:pPr>
    </w:p>
    <w:p w:rsidR="00F7001E" w:rsidRPr="00BD76AF" w:rsidRDefault="00F7001E" w:rsidP="00BD76AF">
      <w:pPr>
        <w:tabs>
          <w:tab w:val="left" w:pos="2955"/>
        </w:tabs>
        <w:jc w:val="both"/>
        <w:rPr>
          <w:rFonts w:asciiTheme="majorBidi" w:hAnsiTheme="majorBidi" w:cstheme="majorBidi"/>
          <w:sz w:val="28"/>
          <w:szCs w:val="28"/>
        </w:rPr>
      </w:pPr>
    </w:p>
    <w:p w:rsidR="00F7001E" w:rsidRDefault="00F7001E"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Default="00BD76AF" w:rsidP="00BD76AF">
      <w:pPr>
        <w:tabs>
          <w:tab w:val="left" w:pos="2955"/>
        </w:tabs>
        <w:jc w:val="both"/>
        <w:rPr>
          <w:rFonts w:asciiTheme="majorBidi" w:hAnsiTheme="majorBidi" w:cstheme="majorBidi"/>
          <w:sz w:val="28"/>
          <w:szCs w:val="28"/>
        </w:rPr>
      </w:pPr>
    </w:p>
    <w:p w:rsidR="00BD76AF" w:rsidRPr="00BD76AF" w:rsidRDefault="00BD76AF" w:rsidP="00BD76AF">
      <w:pPr>
        <w:tabs>
          <w:tab w:val="left" w:pos="2955"/>
        </w:tabs>
        <w:jc w:val="both"/>
        <w:rPr>
          <w:rFonts w:asciiTheme="majorBidi" w:hAnsiTheme="majorBidi" w:cstheme="majorBidi"/>
          <w:sz w:val="28"/>
          <w:szCs w:val="28"/>
        </w:rPr>
      </w:pPr>
    </w:p>
    <w:p w:rsidR="00F7001E" w:rsidRPr="00BD76AF" w:rsidRDefault="00F7001E" w:rsidP="00BD76AF">
      <w:pPr>
        <w:tabs>
          <w:tab w:val="left" w:pos="2955"/>
        </w:tabs>
        <w:jc w:val="both"/>
        <w:rPr>
          <w:rFonts w:asciiTheme="majorBidi" w:hAnsiTheme="majorBidi" w:cstheme="majorBidi"/>
          <w:sz w:val="28"/>
          <w:szCs w:val="28"/>
        </w:rPr>
      </w:pPr>
    </w:p>
    <w:p w:rsidR="00211115" w:rsidRPr="00BD76AF" w:rsidRDefault="00211115" w:rsidP="00BD76AF">
      <w:pPr>
        <w:tabs>
          <w:tab w:val="left" w:pos="2955"/>
        </w:tabs>
        <w:jc w:val="center"/>
        <w:rPr>
          <w:rFonts w:asciiTheme="majorBidi" w:hAnsiTheme="majorBidi" w:cstheme="majorBidi"/>
          <w:b/>
          <w:bCs/>
          <w:sz w:val="28"/>
          <w:szCs w:val="28"/>
          <w:rtl/>
          <w:lang w:val="en-US" w:bidi="ar-IQ"/>
        </w:rPr>
      </w:pPr>
      <w:r w:rsidRPr="00BD76AF">
        <w:rPr>
          <w:rFonts w:asciiTheme="majorBidi" w:hAnsiTheme="majorBidi" w:cstheme="majorBidi"/>
          <w:b/>
          <w:bCs/>
          <w:sz w:val="28"/>
          <w:szCs w:val="28"/>
          <w:rtl/>
          <w:lang w:val="en-US"/>
        </w:rPr>
        <w:lastRenderedPageBreak/>
        <w:t>(تنمية الموارد البشرية من خلال الاهتمام بالبيئة الاجتماعية والصحية)</w:t>
      </w:r>
    </w:p>
    <w:p w:rsidR="00211115" w:rsidRPr="00BD76AF" w:rsidRDefault="00211115" w:rsidP="00BD76AF">
      <w:pPr>
        <w:tabs>
          <w:tab w:val="left" w:pos="2955"/>
        </w:tabs>
        <w:jc w:val="center"/>
        <w:rPr>
          <w:rFonts w:asciiTheme="majorBidi" w:hAnsiTheme="majorBidi" w:cstheme="majorBidi"/>
          <w:b/>
          <w:bCs/>
          <w:sz w:val="28"/>
          <w:szCs w:val="28"/>
          <w:rtl/>
          <w:lang w:val="en-US"/>
        </w:rPr>
      </w:pPr>
      <w:r w:rsidRPr="00BD76AF">
        <w:rPr>
          <w:rFonts w:asciiTheme="majorBidi" w:hAnsiTheme="majorBidi" w:cstheme="majorBidi"/>
          <w:b/>
          <w:bCs/>
          <w:sz w:val="28"/>
          <w:szCs w:val="28"/>
          <w:rtl/>
          <w:lang w:val="en-US"/>
        </w:rPr>
        <w:t>اعداد</w:t>
      </w:r>
    </w:p>
    <w:p w:rsidR="00211115" w:rsidRPr="00BD76AF" w:rsidRDefault="00211115" w:rsidP="00BD76AF">
      <w:pPr>
        <w:tabs>
          <w:tab w:val="left" w:pos="2955"/>
        </w:tabs>
        <w:jc w:val="center"/>
        <w:rPr>
          <w:rFonts w:asciiTheme="majorBidi" w:hAnsiTheme="majorBidi" w:cstheme="majorBidi"/>
          <w:b/>
          <w:bCs/>
          <w:sz w:val="28"/>
          <w:szCs w:val="28"/>
          <w:rtl/>
          <w:lang w:val="en-US"/>
        </w:rPr>
      </w:pPr>
      <w:r w:rsidRPr="00BD76AF">
        <w:rPr>
          <w:rFonts w:asciiTheme="majorBidi" w:hAnsiTheme="majorBidi" w:cstheme="majorBidi"/>
          <w:b/>
          <w:bCs/>
          <w:sz w:val="28"/>
          <w:szCs w:val="28"/>
          <w:rtl/>
          <w:lang w:val="en-US"/>
        </w:rPr>
        <w:t>د/محمدعيد السريحي</w:t>
      </w:r>
    </w:p>
    <w:p w:rsidR="00211115" w:rsidRPr="00BD76AF" w:rsidRDefault="00211115" w:rsidP="00BD76AF">
      <w:pPr>
        <w:tabs>
          <w:tab w:val="left" w:pos="2955"/>
        </w:tabs>
        <w:jc w:val="center"/>
        <w:rPr>
          <w:rFonts w:asciiTheme="majorBidi" w:hAnsiTheme="majorBidi" w:cstheme="majorBidi"/>
          <w:b/>
          <w:bCs/>
          <w:sz w:val="28"/>
          <w:szCs w:val="28"/>
          <w:rtl/>
          <w:lang w:val="en-US"/>
        </w:rPr>
      </w:pPr>
      <w:r w:rsidRPr="00BD76AF">
        <w:rPr>
          <w:rFonts w:asciiTheme="majorBidi" w:hAnsiTheme="majorBidi" w:cstheme="majorBidi"/>
          <w:b/>
          <w:bCs/>
          <w:sz w:val="28"/>
          <w:szCs w:val="28"/>
          <w:rtl/>
          <w:lang w:val="en-US"/>
        </w:rPr>
        <w:t>مستشار الموارد البشرية</w:t>
      </w:r>
    </w:p>
    <w:p w:rsidR="00211115" w:rsidRPr="00BD76AF" w:rsidRDefault="00211115" w:rsidP="00BD76AF">
      <w:pPr>
        <w:tabs>
          <w:tab w:val="left" w:pos="2955"/>
        </w:tabs>
        <w:jc w:val="center"/>
        <w:rPr>
          <w:rFonts w:asciiTheme="majorBidi" w:hAnsiTheme="majorBidi" w:cstheme="majorBidi"/>
          <w:b/>
          <w:bCs/>
          <w:sz w:val="28"/>
          <w:szCs w:val="28"/>
          <w:rtl/>
          <w:lang w:val="en-US"/>
        </w:rPr>
      </w:pPr>
      <w:r w:rsidRPr="00BD76AF">
        <w:rPr>
          <w:rFonts w:asciiTheme="majorBidi" w:hAnsiTheme="majorBidi" w:cstheme="majorBidi"/>
          <w:b/>
          <w:bCs/>
          <w:sz w:val="28"/>
          <w:szCs w:val="28"/>
          <w:rtl/>
          <w:lang w:val="en-US"/>
        </w:rPr>
        <w:t>عضو الاتحاد العربي للتنمية المستدامة والبيئة</w:t>
      </w:r>
    </w:p>
    <w:p w:rsidR="00211115" w:rsidRPr="00BD76AF" w:rsidRDefault="00211115" w:rsidP="00BD76AF">
      <w:pPr>
        <w:tabs>
          <w:tab w:val="left" w:pos="2955"/>
        </w:tabs>
        <w:jc w:val="center"/>
        <w:rPr>
          <w:rFonts w:asciiTheme="majorBidi" w:hAnsiTheme="majorBidi" w:cstheme="majorBidi"/>
          <w:b/>
          <w:bCs/>
          <w:sz w:val="28"/>
          <w:szCs w:val="28"/>
          <w:rtl/>
          <w:lang w:val="en-US"/>
        </w:rPr>
      </w:pPr>
      <w:r w:rsidRPr="00BD76AF">
        <w:rPr>
          <w:rFonts w:asciiTheme="majorBidi" w:hAnsiTheme="majorBidi" w:cstheme="majorBidi"/>
          <w:b/>
          <w:bCs/>
          <w:sz w:val="28"/>
          <w:szCs w:val="28"/>
          <w:rtl/>
          <w:lang w:val="en-US"/>
        </w:rPr>
        <w:t>جدة1 سبتمبر2018م</w:t>
      </w:r>
    </w:p>
    <w:p w:rsidR="00211115" w:rsidRPr="00BD76AF" w:rsidRDefault="00211115" w:rsidP="00BD76AF">
      <w:pPr>
        <w:tabs>
          <w:tab w:val="left" w:pos="2955"/>
        </w:tabs>
        <w:jc w:val="both"/>
        <w:rPr>
          <w:rFonts w:asciiTheme="majorBidi" w:hAnsiTheme="majorBidi" w:cstheme="majorBidi"/>
          <w:b/>
          <w:bCs/>
          <w:sz w:val="28"/>
          <w:szCs w:val="28"/>
          <w:rtl/>
          <w:lang w:val="en-US"/>
        </w:rPr>
      </w:pPr>
    </w:p>
    <w:p w:rsidR="00211115" w:rsidRPr="00BD76AF" w:rsidRDefault="00211115" w:rsidP="00BD76AF">
      <w:pPr>
        <w:tabs>
          <w:tab w:val="left" w:pos="2955"/>
        </w:tabs>
        <w:jc w:val="center"/>
        <w:rPr>
          <w:rFonts w:asciiTheme="majorBidi" w:hAnsiTheme="majorBidi" w:cstheme="majorBidi"/>
          <w:sz w:val="28"/>
          <w:szCs w:val="28"/>
          <w:rtl/>
          <w:lang w:val="en-US"/>
        </w:rPr>
      </w:pPr>
      <w:r w:rsidRPr="00BD76AF">
        <w:rPr>
          <w:rFonts w:asciiTheme="majorBidi" w:hAnsiTheme="majorBidi" w:cstheme="majorBidi"/>
          <w:b/>
          <w:bCs/>
          <w:sz w:val="28"/>
          <w:szCs w:val="28"/>
          <w:rtl/>
          <w:lang w:val="en-US"/>
        </w:rPr>
        <w:t>الملخص</w:t>
      </w:r>
    </w:p>
    <w:p w:rsidR="00211115" w:rsidRPr="00BD76AF" w:rsidRDefault="00211115" w:rsidP="00BD76AF">
      <w:pPr>
        <w:tabs>
          <w:tab w:val="left" w:pos="2955"/>
        </w:tabs>
        <w:bidi/>
        <w:jc w:val="both"/>
        <w:rPr>
          <w:rFonts w:asciiTheme="majorBidi" w:hAnsiTheme="majorBidi" w:cstheme="majorBidi"/>
          <w:sz w:val="28"/>
          <w:szCs w:val="28"/>
          <w:lang w:val="en-US" w:bidi="ar-IQ"/>
        </w:rPr>
      </w:pPr>
      <w:r w:rsidRPr="00BD76AF">
        <w:rPr>
          <w:rFonts w:asciiTheme="majorBidi" w:hAnsiTheme="majorBidi" w:cstheme="majorBidi"/>
          <w:sz w:val="28"/>
          <w:szCs w:val="28"/>
          <w:rtl/>
          <w:lang w:val="en-US"/>
        </w:rPr>
        <w:t>تعتبرالاهتمام بتنمية الموارد البشرية عبر الاهتمام بالتنميةالمستدامه هي نواة مؤتمرريدوجنيوبالبرازيل بمؤتمر(قمه الأرض )عام 1992م الذي ضم مع رؤساء وقادة العالم وركز المؤتمر على ان نقوس الخطر يدق على كوكبنا فمنا هنا اقرر الجميع على حمايه كوكبنا من التلوث والهدر للموارد</w:t>
      </w:r>
      <w:r w:rsidRPr="00BD76AF">
        <w:rPr>
          <w:rFonts w:asciiTheme="majorBidi" w:hAnsiTheme="majorBidi" w:cstheme="majorBidi"/>
          <w:sz w:val="28"/>
          <w:szCs w:val="28"/>
          <w:lang w:val="en-US" w:bidi="ar-IQ"/>
        </w:rPr>
        <w:t xml:space="preserve"> .</w:t>
      </w:r>
    </w:p>
    <w:p w:rsidR="00211115" w:rsidRPr="00BD76AF" w:rsidRDefault="00211115" w:rsidP="00BD76AF">
      <w:pPr>
        <w:tabs>
          <w:tab w:val="left" w:pos="2955"/>
        </w:tabs>
        <w:bidi/>
        <w:jc w:val="both"/>
        <w:rPr>
          <w:rFonts w:asciiTheme="majorBidi" w:hAnsiTheme="majorBidi" w:cstheme="majorBidi"/>
          <w:sz w:val="28"/>
          <w:szCs w:val="28"/>
          <w:lang w:val="en-US" w:bidi="ar-IQ"/>
        </w:rPr>
      </w:pPr>
      <w:r w:rsidRPr="00BD76AF">
        <w:rPr>
          <w:rFonts w:asciiTheme="majorBidi" w:hAnsiTheme="majorBidi" w:cstheme="majorBidi"/>
          <w:sz w:val="28"/>
          <w:szCs w:val="28"/>
          <w:rtl/>
          <w:lang w:val="en-US"/>
        </w:rPr>
        <w:t>ومن اهم عناصر التنمية المستدامه ركزت على تنمية الموارد البشري وهو احد اهم عناصر التنميه المستدامه وهناك علاقة تكامليه وذلك من خلال الاهتمام بالبيئة الصحية والاجتماعية ،حيث ان التنمية المستدامه ليست وليدة اليوم انما سنن كونيه منذ ان استخلف الله الانسان لعمارة الأرض وبجميع الاديان وبكتابنا القران الكريم كما قال تعالى: (هُوَ أَنْشَأَكُمْ مِنَ الْأَرْضِ وَاسْتَعْمَرَكُمْ فِيهَا ) هود: 61 ولكن أيضا امرالانسان ان يحافظ على تلك الموارد التي تحيطنا بالكون قال تعالى: ( وَاللَّهُ لَا يُحِبُّ الْمُفْسِدِينَ) المائدة: 64</w:t>
      </w:r>
      <w:r w:rsidRPr="00BD76AF">
        <w:rPr>
          <w:rFonts w:asciiTheme="majorBidi" w:hAnsiTheme="majorBidi" w:cstheme="majorBidi"/>
          <w:sz w:val="28"/>
          <w:szCs w:val="28"/>
          <w:lang w:val="en-US" w:bidi="ar-IQ"/>
        </w:rPr>
        <w:t>.</w:t>
      </w:r>
    </w:p>
    <w:p w:rsidR="00211115" w:rsidRPr="00BD76AF" w:rsidRDefault="00211115" w:rsidP="00BD76AF">
      <w:pPr>
        <w:tabs>
          <w:tab w:val="left" w:pos="2955"/>
        </w:tabs>
        <w:bidi/>
        <w:jc w:val="both"/>
        <w:rPr>
          <w:rFonts w:asciiTheme="majorBidi" w:hAnsiTheme="majorBidi" w:cstheme="majorBidi"/>
          <w:sz w:val="28"/>
          <w:szCs w:val="28"/>
          <w:lang w:val="en-US" w:bidi="ar-IQ"/>
        </w:rPr>
      </w:pPr>
      <w:r w:rsidRPr="00BD76AF">
        <w:rPr>
          <w:rFonts w:asciiTheme="majorBidi" w:hAnsiTheme="majorBidi" w:cstheme="majorBidi"/>
          <w:sz w:val="28"/>
          <w:szCs w:val="28"/>
          <w:rtl/>
          <w:lang w:val="en-US"/>
        </w:rPr>
        <w:t>فمن خلال هذه الورقة سوف نسلط الضوء على العلاقة بين التنمية البشريه من خلال الاهتمام بالبيئة الصحية والاجتماعية والتي هي اهم المبادرات ال17 التي قامت عليها التنمية المستدامه وبنيت جميع الدول الرؤية 2030 لاعادة التوازن والحفاظ على البيئة</w:t>
      </w:r>
      <w:r w:rsidRPr="00BD76AF">
        <w:rPr>
          <w:rFonts w:asciiTheme="majorBidi" w:hAnsiTheme="majorBidi" w:cstheme="majorBidi"/>
          <w:sz w:val="28"/>
          <w:szCs w:val="28"/>
          <w:lang w:val="en-US" w:bidi="ar-IQ"/>
        </w:rPr>
        <w:t>.</w:t>
      </w:r>
    </w:p>
    <w:p w:rsidR="00211115" w:rsidRPr="00BD76AF" w:rsidRDefault="00211115" w:rsidP="00BD76AF">
      <w:pPr>
        <w:tabs>
          <w:tab w:val="left" w:pos="2955"/>
        </w:tabs>
        <w:bidi/>
        <w:jc w:val="both"/>
        <w:rPr>
          <w:rFonts w:asciiTheme="majorBidi" w:hAnsiTheme="majorBidi" w:cstheme="majorBidi"/>
          <w:sz w:val="28"/>
          <w:szCs w:val="28"/>
          <w:lang w:val="en-US" w:bidi="ar-IQ"/>
        </w:rPr>
      </w:pPr>
      <w:r w:rsidRPr="00BD76AF">
        <w:rPr>
          <w:rFonts w:asciiTheme="majorBidi" w:hAnsiTheme="majorBidi" w:cstheme="majorBidi"/>
          <w:sz w:val="28"/>
          <w:szCs w:val="28"/>
          <w:lang w:val="en-US" w:bidi="ar-IQ"/>
        </w:rPr>
        <w:t xml:space="preserve">* </w:t>
      </w:r>
      <w:r w:rsidRPr="00BD76AF">
        <w:rPr>
          <w:rFonts w:asciiTheme="majorBidi" w:hAnsiTheme="majorBidi" w:cstheme="majorBidi"/>
          <w:sz w:val="28"/>
          <w:szCs w:val="28"/>
          <w:rtl/>
          <w:lang w:val="en-US"/>
        </w:rPr>
        <w:t>الاهتمام بالبيئة الصحية</w:t>
      </w:r>
    </w:p>
    <w:p w:rsidR="00211115" w:rsidRPr="00BD76AF" w:rsidRDefault="00211115" w:rsidP="00BD76AF">
      <w:pPr>
        <w:tabs>
          <w:tab w:val="left" w:pos="2955"/>
        </w:tabs>
        <w:bidi/>
        <w:jc w:val="both"/>
        <w:rPr>
          <w:rFonts w:asciiTheme="majorBidi" w:hAnsiTheme="majorBidi" w:cstheme="majorBidi"/>
          <w:sz w:val="28"/>
          <w:szCs w:val="28"/>
          <w:lang w:val="en-US" w:bidi="ar-IQ"/>
        </w:rPr>
      </w:pPr>
      <w:r w:rsidRPr="00BD76AF">
        <w:rPr>
          <w:rFonts w:asciiTheme="majorBidi" w:hAnsiTheme="majorBidi" w:cstheme="majorBidi"/>
          <w:sz w:val="28"/>
          <w:szCs w:val="28"/>
          <w:rtl/>
          <w:lang w:val="en-US"/>
        </w:rPr>
        <w:t>تهدف الاستدامة وتنمية المورد البشري و زيادة الإنتاجية من خلال الرعاية  الاجتماعية فرض معايير للهواء والمياه والضوضاء لحماية صحة البشر</w:t>
      </w:r>
      <w:r w:rsidRPr="00BD76AF">
        <w:rPr>
          <w:rFonts w:asciiTheme="majorBidi" w:hAnsiTheme="majorBidi" w:cstheme="majorBidi"/>
          <w:sz w:val="28"/>
          <w:szCs w:val="28"/>
          <w:lang w:val="en-US" w:bidi="ar-IQ"/>
        </w:rPr>
        <w:t>.</w:t>
      </w:r>
    </w:p>
    <w:p w:rsidR="00211115" w:rsidRPr="00BD76AF" w:rsidRDefault="00211115" w:rsidP="00BD76AF">
      <w:pPr>
        <w:tabs>
          <w:tab w:val="left" w:pos="2955"/>
        </w:tabs>
        <w:bidi/>
        <w:jc w:val="both"/>
        <w:rPr>
          <w:rFonts w:asciiTheme="majorBidi" w:hAnsiTheme="majorBidi" w:cstheme="majorBidi"/>
          <w:sz w:val="28"/>
          <w:szCs w:val="28"/>
          <w:lang w:val="en-US" w:bidi="ar-IQ"/>
        </w:rPr>
      </w:pPr>
      <w:r w:rsidRPr="00BD76AF">
        <w:rPr>
          <w:rFonts w:asciiTheme="majorBidi" w:hAnsiTheme="majorBidi" w:cstheme="majorBidi"/>
          <w:sz w:val="28"/>
          <w:szCs w:val="28"/>
          <w:lang w:val="en-US" w:bidi="ar-IQ"/>
        </w:rPr>
        <w:t xml:space="preserve">* </w:t>
      </w:r>
      <w:r w:rsidRPr="00BD76AF">
        <w:rPr>
          <w:rFonts w:asciiTheme="majorBidi" w:hAnsiTheme="majorBidi" w:cstheme="majorBidi"/>
          <w:sz w:val="28"/>
          <w:szCs w:val="28"/>
          <w:rtl/>
          <w:lang w:val="en-US"/>
        </w:rPr>
        <w:t>البيئة الاجتماعية</w:t>
      </w:r>
    </w:p>
    <w:p w:rsidR="00211115" w:rsidRPr="00BD76AF" w:rsidRDefault="00211115" w:rsidP="00BD76AF">
      <w:pPr>
        <w:tabs>
          <w:tab w:val="left" w:pos="2955"/>
        </w:tabs>
        <w:bidi/>
        <w:jc w:val="both"/>
        <w:rPr>
          <w:rFonts w:asciiTheme="majorBidi" w:hAnsiTheme="majorBidi" w:cstheme="majorBidi"/>
          <w:sz w:val="28"/>
          <w:szCs w:val="28"/>
          <w:lang w:val="en-US" w:bidi="ar-IQ"/>
        </w:rPr>
      </w:pPr>
      <w:r w:rsidRPr="00BD76AF">
        <w:rPr>
          <w:rFonts w:asciiTheme="majorBidi" w:hAnsiTheme="majorBidi" w:cstheme="majorBidi"/>
          <w:sz w:val="28"/>
          <w:szCs w:val="28"/>
          <w:rtl/>
          <w:lang w:val="en-US"/>
        </w:rPr>
        <w:t>تهدف الاستدامة وتنمية المورد البشري فيها إلى ضمان الإمداد الكافي والاستعمال الكفء لموارد البناء ونظم المواصلات، وتهدف الاستدامة الاجتماعية ضمان الحصول على السكن المناسب بالسعر المناسب بالإضافة إلى الصرف الصحي والمواصلات للأغلبية الفقيرة. وتهدف الاستدامة البيئية إلى ضمان الاستخدام المستدام أو المثالي للأراضي والغابات والطاقة والموارد المعدنية</w:t>
      </w:r>
      <w:r w:rsidRPr="00BD76AF">
        <w:rPr>
          <w:rFonts w:asciiTheme="majorBidi" w:hAnsiTheme="majorBidi" w:cstheme="majorBidi"/>
          <w:sz w:val="28"/>
          <w:szCs w:val="28"/>
          <w:lang w:val="en-US" w:bidi="ar-IQ"/>
        </w:rPr>
        <w:t>.</w:t>
      </w:r>
    </w:p>
    <w:p w:rsidR="00211115" w:rsidRPr="00BD76AF" w:rsidRDefault="00211115" w:rsidP="00BD76AF">
      <w:pPr>
        <w:tabs>
          <w:tab w:val="left" w:pos="2955"/>
        </w:tabs>
        <w:bidi/>
        <w:jc w:val="both"/>
        <w:rPr>
          <w:rFonts w:asciiTheme="majorBidi" w:hAnsiTheme="majorBidi" w:cstheme="majorBidi"/>
          <w:sz w:val="28"/>
          <w:szCs w:val="28"/>
          <w:lang w:val="en-US" w:bidi="ar-IQ"/>
        </w:rPr>
      </w:pPr>
      <w:r w:rsidRPr="00BD76AF">
        <w:rPr>
          <w:rFonts w:asciiTheme="majorBidi" w:hAnsiTheme="majorBidi" w:cstheme="majorBidi"/>
          <w:sz w:val="28"/>
          <w:szCs w:val="28"/>
          <w:rtl/>
          <w:lang w:val="en-US"/>
        </w:rPr>
        <w:lastRenderedPageBreak/>
        <w:t>وسوف اسلط الضوء على العلاقة بين تنمية الموارد البشرية (المتغير المستقل ) و البيئة الصحية والاجتماعية (المتغير التابع) وسوف توضح العلاقة بينهما من خلال الدراسات والتركيز على دور العلوم الاجتماعية والسلوكية في تطوير وتحسين الأداء من خلال حسن استغلال الموارد وتخفيض التكلفة وتحقيق اكبر قدر من الكفاءة والفعالية والاهم الحفاظ الاستدامه والتنمية من خلال وضع الخطط او تغير الاستراتيجيات وإعادة صياغتها لما يخدم تنمية الموارد البشرية.</w:t>
      </w:r>
    </w:p>
    <w:p w:rsidR="00211115" w:rsidRPr="00BD76AF" w:rsidRDefault="00211115" w:rsidP="00BD76AF">
      <w:pPr>
        <w:tabs>
          <w:tab w:val="left" w:pos="2955"/>
        </w:tabs>
        <w:jc w:val="both"/>
        <w:rPr>
          <w:rFonts w:asciiTheme="majorBidi" w:hAnsiTheme="majorBidi" w:cstheme="majorBidi"/>
          <w:sz w:val="28"/>
          <w:szCs w:val="28"/>
          <w:lang w:val="en" w:bidi="ar-IQ"/>
        </w:rPr>
      </w:pPr>
    </w:p>
    <w:p w:rsidR="00211115" w:rsidRPr="00BD76AF" w:rsidRDefault="00211115" w:rsidP="00BD76AF">
      <w:pPr>
        <w:tabs>
          <w:tab w:val="left" w:pos="2955"/>
        </w:tabs>
        <w:jc w:val="both"/>
        <w:rPr>
          <w:rFonts w:asciiTheme="majorBidi" w:hAnsiTheme="majorBidi" w:cstheme="majorBidi"/>
          <w:sz w:val="28"/>
          <w:szCs w:val="28"/>
          <w:lang w:val="en" w:bidi="ar-IQ"/>
        </w:rPr>
      </w:pPr>
    </w:p>
    <w:p w:rsidR="00211115" w:rsidRPr="00BD76AF" w:rsidRDefault="00211115" w:rsidP="00BD76AF">
      <w:pPr>
        <w:tabs>
          <w:tab w:val="left" w:pos="2955"/>
        </w:tabs>
        <w:jc w:val="both"/>
        <w:rPr>
          <w:rFonts w:asciiTheme="majorBidi" w:hAnsiTheme="majorBidi" w:cstheme="majorBidi"/>
          <w:sz w:val="28"/>
          <w:szCs w:val="28"/>
          <w:lang w:val="en" w:bidi="ar-IQ"/>
        </w:rPr>
      </w:pPr>
    </w:p>
    <w:p w:rsidR="00211115" w:rsidRPr="00BD76AF" w:rsidRDefault="00211115" w:rsidP="00BD76AF">
      <w:pPr>
        <w:tabs>
          <w:tab w:val="left" w:pos="2955"/>
        </w:tabs>
        <w:jc w:val="both"/>
        <w:rPr>
          <w:rFonts w:asciiTheme="majorBidi" w:hAnsiTheme="majorBidi" w:cstheme="majorBidi"/>
          <w:sz w:val="28"/>
          <w:szCs w:val="28"/>
          <w:lang w:val="en-US" w:bidi="ar-IQ"/>
        </w:rPr>
      </w:pPr>
      <w:r w:rsidRPr="00BD76AF">
        <w:rPr>
          <w:rFonts w:asciiTheme="majorBidi" w:hAnsiTheme="majorBidi" w:cstheme="majorBidi"/>
          <w:sz w:val="28"/>
          <w:szCs w:val="28"/>
          <w:lang w:val="en" w:bidi="ar-IQ"/>
        </w:rPr>
        <w:t>Abstract</w:t>
      </w:r>
    </w:p>
    <w:p w:rsidR="00211115" w:rsidRPr="00BD76AF" w:rsidRDefault="00211115" w:rsidP="00BD76AF">
      <w:pPr>
        <w:tabs>
          <w:tab w:val="left" w:pos="2955"/>
        </w:tabs>
        <w:jc w:val="both"/>
        <w:rPr>
          <w:rFonts w:asciiTheme="majorBidi" w:hAnsiTheme="majorBidi" w:cstheme="majorBidi"/>
          <w:sz w:val="28"/>
          <w:szCs w:val="28"/>
          <w:lang w:val="en-US" w:bidi="ar-IQ"/>
        </w:rPr>
      </w:pPr>
      <w:r w:rsidRPr="00BD76AF">
        <w:rPr>
          <w:rFonts w:asciiTheme="majorBidi" w:hAnsiTheme="majorBidi" w:cstheme="majorBidi"/>
          <w:sz w:val="28"/>
          <w:szCs w:val="28"/>
          <w:lang w:val="en" w:bidi="ar-IQ"/>
        </w:rPr>
        <w:t>One of the most important initiatives of the Arab Union for Sustainable Development and the Environment and attention to human resource development</w:t>
      </w:r>
    </w:p>
    <w:p w:rsidR="00211115" w:rsidRPr="00BD76AF" w:rsidRDefault="00211115" w:rsidP="00BD76AF">
      <w:pPr>
        <w:tabs>
          <w:tab w:val="left" w:pos="2955"/>
        </w:tabs>
        <w:jc w:val="both"/>
        <w:rPr>
          <w:rFonts w:asciiTheme="majorBidi" w:hAnsiTheme="majorBidi" w:cstheme="majorBidi"/>
          <w:sz w:val="28"/>
          <w:szCs w:val="28"/>
          <w:lang w:val="en" w:bidi="ar-IQ"/>
        </w:rPr>
      </w:pPr>
      <w:r w:rsidRPr="00BD76AF">
        <w:rPr>
          <w:rFonts w:asciiTheme="majorBidi" w:hAnsiTheme="majorBidi" w:cstheme="majorBidi"/>
          <w:sz w:val="28"/>
          <w:szCs w:val="28"/>
          <w:lang w:val="en" w:bidi="ar-IQ"/>
        </w:rPr>
        <w:t> </w:t>
      </w:r>
      <w:proofErr w:type="gramStart"/>
      <w:r w:rsidRPr="00BD76AF">
        <w:rPr>
          <w:rFonts w:asciiTheme="majorBidi" w:hAnsiTheme="majorBidi" w:cstheme="majorBidi"/>
          <w:sz w:val="28"/>
          <w:szCs w:val="28"/>
          <w:lang w:val="en" w:bidi="ar-IQ"/>
        </w:rPr>
        <w:t>The development of human resources, which is one of the most important elements of sustainable development.</w:t>
      </w:r>
      <w:proofErr w:type="gramEnd"/>
      <w:r w:rsidRPr="00BD76AF">
        <w:rPr>
          <w:rFonts w:asciiTheme="majorBidi" w:hAnsiTheme="majorBidi" w:cstheme="majorBidi"/>
          <w:sz w:val="28"/>
          <w:szCs w:val="28"/>
          <w:lang w:val="en" w:bidi="ar-IQ"/>
        </w:rPr>
        <w:t xml:space="preserve"> There is an integrative relationship between the wish of human resources and concern for the health and social environment,</w:t>
      </w:r>
    </w:p>
    <w:p w:rsidR="00211115" w:rsidRPr="00BD76AF" w:rsidRDefault="00211115" w:rsidP="00BD76AF">
      <w:pPr>
        <w:tabs>
          <w:tab w:val="left" w:pos="2955"/>
        </w:tabs>
        <w:jc w:val="both"/>
        <w:rPr>
          <w:rFonts w:asciiTheme="majorBidi" w:hAnsiTheme="majorBidi" w:cstheme="majorBidi"/>
          <w:sz w:val="28"/>
          <w:szCs w:val="28"/>
          <w:lang w:val="en-US" w:bidi="ar-IQ"/>
        </w:rPr>
      </w:pPr>
      <w:r w:rsidRPr="00BD76AF">
        <w:rPr>
          <w:rFonts w:asciiTheme="majorBidi" w:hAnsiTheme="majorBidi" w:cstheme="majorBidi"/>
          <w:sz w:val="28"/>
          <w:szCs w:val="28"/>
          <w:lang w:val="en" w:bidi="ar-IQ"/>
        </w:rPr>
        <w:t>It will highlight the relationship between human resource development and the health and social environment, while focusing on how to develop and improve people's performance and knowledge of constraints.</w:t>
      </w:r>
    </w:p>
    <w:p w:rsidR="00211115" w:rsidRPr="00BD76AF" w:rsidRDefault="00211115" w:rsidP="00BD76AF">
      <w:pPr>
        <w:tabs>
          <w:tab w:val="left" w:pos="2955"/>
        </w:tabs>
        <w:jc w:val="both"/>
        <w:rPr>
          <w:rFonts w:asciiTheme="majorBidi" w:hAnsiTheme="majorBidi" w:cstheme="majorBidi"/>
          <w:sz w:val="28"/>
          <w:szCs w:val="28"/>
          <w:rtl/>
          <w:lang w:val="en-US"/>
        </w:rPr>
      </w:pPr>
    </w:p>
    <w:p w:rsidR="004B177E" w:rsidRPr="00BD76AF" w:rsidRDefault="00211115" w:rsidP="00BD76AF">
      <w:pPr>
        <w:tabs>
          <w:tab w:val="left" w:pos="2955"/>
        </w:tabs>
        <w:jc w:val="both"/>
        <w:rPr>
          <w:rFonts w:asciiTheme="majorBidi" w:hAnsiTheme="majorBidi" w:cstheme="majorBidi"/>
          <w:sz w:val="28"/>
          <w:szCs w:val="28"/>
          <w:lang w:val="en-US" w:bidi="ar-IQ"/>
        </w:rPr>
      </w:pPr>
      <w:proofErr w:type="spellStart"/>
      <w:r w:rsidRPr="00BD76AF">
        <w:rPr>
          <w:rFonts w:asciiTheme="majorBidi" w:hAnsiTheme="majorBidi" w:cstheme="majorBidi"/>
          <w:sz w:val="28"/>
          <w:szCs w:val="28"/>
          <w:lang w:val="en-US" w:bidi="ar-IQ"/>
        </w:rPr>
        <w:t>Dr</w:t>
      </w:r>
      <w:proofErr w:type="spellEnd"/>
      <w:r w:rsidRPr="00BD76AF">
        <w:rPr>
          <w:rFonts w:asciiTheme="majorBidi" w:hAnsiTheme="majorBidi" w:cstheme="majorBidi"/>
          <w:sz w:val="28"/>
          <w:szCs w:val="28"/>
          <w:lang w:val="en-US" w:bidi="ar-IQ"/>
        </w:rPr>
        <w:t xml:space="preserve"> Mohamed </w:t>
      </w:r>
      <w:proofErr w:type="spellStart"/>
      <w:r w:rsidRPr="00BD76AF">
        <w:rPr>
          <w:rFonts w:asciiTheme="majorBidi" w:hAnsiTheme="majorBidi" w:cstheme="majorBidi"/>
          <w:sz w:val="28"/>
          <w:szCs w:val="28"/>
          <w:lang w:val="en-US" w:bidi="ar-IQ"/>
        </w:rPr>
        <w:t>Eid</w:t>
      </w:r>
      <w:proofErr w:type="spellEnd"/>
      <w:r w:rsidRPr="00BD76AF">
        <w:rPr>
          <w:rFonts w:asciiTheme="majorBidi" w:hAnsiTheme="majorBidi" w:cstheme="majorBidi"/>
          <w:sz w:val="28"/>
          <w:szCs w:val="28"/>
          <w:lang w:val="en-US" w:bidi="ar-IQ"/>
        </w:rPr>
        <w:t xml:space="preserve"> </w:t>
      </w:r>
      <w:proofErr w:type="spellStart"/>
      <w:r w:rsidRPr="00BD76AF">
        <w:rPr>
          <w:rFonts w:asciiTheme="majorBidi" w:hAnsiTheme="majorBidi" w:cstheme="majorBidi"/>
          <w:sz w:val="28"/>
          <w:szCs w:val="28"/>
          <w:lang w:val="en-US" w:bidi="ar-IQ"/>
        </w:rPr>
        <w:t>Alserihi</w:t>
      </w:r>
      <w:proofErr w:type="spellEnd"/>
    </w:p>
    <w:p w:rsidR="004B177E" w:rsidRPr="00BD76AF" w:rsidRDefault="004B177E" w:rsidP="00BD76AF">
      <w:pPr>
        <w:jc w:val="both"/>
        <w:rPr>
          <w:rFonts w:asciiTheme="majorBidi" w:hAnsiTheme="majorBidi" w:cstheme="majorBidi"/>
          <w:sz w:val="28"/>
          <w:szCs w:val="28"/>
          <w:lang w:val="en-US" w:bidi="ar-IQ"/>
        </w:rPr>
      </w:pPr>
    </w:p>
    <w:p w:rsidR="004B177E" w:rsidRPr="00BD76AF" w:rsidRDefault="004B177E" w:rsidP="00BD76AF">
      <w:pPr>
        <w:jc w:val="both"/>
        <w:rPr>
          <w:rFonts w:asciiTheme="majorBidi" w:hAnsiTheme="majorBidi" w:cstheme="majorBidi"/>
          <w:sz w:val="28"/>
          <w:szCs w:val="28"/>
          <w:lang w:val="en-US" w:bidi="ar-IQ"/>
        </w:rPr>
      </w:pPr>
    </w:p>
    <w:p w:rsidR="004B177E" w:rsidRPr="00BD76AF" w:rsidRDefault="004B177E" w:rsidP="00BD76AF">
      <w:pPr>
        <w:jc w:val="both"/>
        <w:rPr>
          <w:rFonts w:asciiTheme="majorBidi" w:hAnsiTheme="majorBidi" w:cstheme="majorBidi"/>
          <w:sz w:val="28"/>
          <w:szCs w:val="28"/>
          <w:lang w:val="en-US" w:bidi="ar-IQ"/>
        </w:rPr>
      </w:pPr>
    </w:p>
    <w:p w:rsidR="004B177E" w:rsidRPr="00BD76AF" w:rsidRDefault="004B177E" w:rsidP="00BD76AF">
      <w:pPr>
        <w:jc w:val="both"/>
        <w:rPr>
          <w:rFonts w:asciiTheme="majorBidi" w:hAnsiTheme="majorBidi" w:cstheme="majorBidi"/>
          <w:sz w:val="28"/>
          <w:szCs w:val="28"/>
          <w:lang w:val="en-US" w:bidi="ar-IQ"/>
        </w:rPr>
      </w:pPr>
    </w:p>
    <w:p w:rsidR="004B177E" w:rsidRPr="00BD76AF" w:rsidRDefault="004B177E" w:rsidP="00BD76AF">
      <w:pPr>
        <w:jc w:val="both"/>
        <w:rPr>
          <w:rFonts w:asciiTheme="majorBidi" w:hAnsiTheme="majorBidi" w:cstheme="majorBidi"/>
          <w:sz w:val="28"/>
          <w:szCs w:val="28"/>
          <w:lang w:val="en-US" w:bidi="ar-IQ"/>
        </w:rPr>
      </w:pPr>
    </w:p>
    <w:p w:rsidR="004B177E" w:rsidRPr="00BD76AF" w:rsidRDefault="004B177E" w:rsidP="00BD76AF">
      <w:pPr>
        <w:jc w:val="both"/>
        <w:rPr>
          <w:rFonts w:asciiTheme="majorBidi" w:hAnsiTheme="majorBidi" w:cstheme="majorBidi"/>
          <w:sz w:val="28"/>
          <w:szCs w:val="28"/>
          <w:lang w:val="en-US" w:bidi="ar-IQ"/>
        </w:rPr>
      </w:pPr>
    </w:p>
    <w:p w:rsidR="004B177E" w:rsidRPr="00BD76AF" w:rsidRDefault="004B177E" w:rsidP="00BD76AF">
      <w:pPr>
        <w:tabs>
          <w:tab w:val="left" w:pos="3810"/>
        </w:tabs>
        <w:jc w:val="both"/>
        <w:rPr>
          <w:rFonts w:asciiTheme="majorBidi" w:hAnsiTheme="majorBidi" w:cstheme="majorBidi"/>
          <w:sz w:val="28"/>
          <w:szCs w:val="28"/>
          <w:lang w:val="en-US" w:bidi="ar-IQ"/>
        </w:rPr>
      </w:pPr>
    </w:p>
    <w:p w:rsidR="00367BB0" w:rsidRPr="00367BB0" w:rsidRDefault="00367BB0" w:rsidP="00BD76AF">
      <w:pPr>
        <w:spacing w:before="120" w:after="160" w:line="360" w:lineRule="atLeast"/>
        <w:jc w:val="center"/>
        <w:rPr>
          <w:rFonts w:asciiTheme="majorBidi" w:eastAsia="Times New Roman" w:hAnsiTheme="majorBidi" w:cstheme="majorBidi"/>
          <w:b/>
          <w:bCs/>
          <w:sz w:val="28"/>
          <w:szCs w:val="28"/>
          <w:lang w:val="en-US"/>
        </w:rPr>
      </w:pPr>
      <w:r w:rsidRPr="00367BB0">
        <w:rPr>
          <w:rFonts w:asciiTheme="majorBidi" w:eastAsia="Times New Roman" w:hAnsiTheme="majorBidi" w:cstheme="majorBidi"/>
          <w:b/>
          <w:bCs/>
          <w:sz w:val="28"/>
          <w:szCs w:val="28"/>
          <w:lang w:val="en-US"/>
        </w:rPr>
        <w:lastRenderedPageBreak/>
        <w:t>Contribution of environmental factors to the occurrence of respiratory diseases</w:t>
      </w:r>
    </w:p>
    <w:p w:rsidR="00367BB0" w:rsidRPr="00367BB0" w:rsidRDefault="00367BB0" w:rsidP="00BD76AF">
      <w:pPr>
        <w:spacing w:before="120" w:after="160" w:line="360" w:lineRule="atLeast"/>
        <w:jc w:val="center"/>
        <w:rPr>
          <w:rFonts w:asciiTheme="majorBidi" w:eastAsia="Times New Roman" w:hAnsiTheme="majorBidi" w:cstheme="majorBidi"/>
          <w:sz w:val="28"/>
          <w:szCs w:val="28"/>
          <w:lang w:val="en-US"/>
        </w:rPr>
      </w:pPr>
      <w:proofErr w:type="spellStart"/>
      <w:r w:rsidRPr="00367BB0">
        <w:rPr>
          <w:rFonts w:asciiTheme="majorBidi" w:eastAsia="Times New Roman" w:hAnsiTheme="majorBidi" w:cstheme="majorBidi"/>
          <w:b/>
          <w:bCs/>
          <w:sz w:val="28"/>
          <w:szCs w:val="28"/>
          <w:lang w:val="en-US"/>
        </w:rPr>
        <w:t>Reem</w:t>
      </w:r>
      <w:proofErr w:type="spellEnd"/>
      <w:r w:rsidRPr="00367BB0">
        <w:rPr>
          <w:rFonts w:asciiTheme="majorBidi" w:eastAsia="Times New Roman" w:hAnsiTheme="majorBidi" w:cstheme="majorBidi"/>
          <w:b/>
          <w:bCs/>
          <w:sz w:val="28"/>
          <w:szCs w:val="28"/>
          <w:lang w:val="en-US"/>
        </w:rPr>
        <w:t xml:space="preserve"> Ali Mahmoud </w:t>
      </w:r>
      <w:proofErr w:type="spellStart"/>
      <w:r w:rsidRPr="00367BB0">
        <w:rPr>
          <w:rFonts w:asciiTheme="majorBidi" w:eastAsia="Times New Roman" w:hAnsiTheme="majorBidi" w:cstheme="majorBidi"/>
          <w:b/>
          <w:bCs/>
          <w:sz w:val="28"/>
          <w:szCs w:val="28"/>
          <w:lang w:val="en-US"/>
        </w:rPr>
        <w:t>Alzerdomi</w:t>
      </w:r>
      <w:proofErr w:type="spellEnd"/>
    </w:p>
    <w:p w:rsidR="00367BB0" w:rsidRPr="00367BB0" w:rsidRDefault="00367BB0" w:rsidP="00BD76AF">
      <w:pPr>
        <w:spacing w:before="120" w:after="160" w:line="280" w:lineRule="atLeast"/>
        <w:jc w:val="center"/>
        <w:rPr>
          <w:rFonts w:asciiTheme="majorBidi" w:eastAsia="Times New Roman" w:hAnsiTheme="majorBidi" w:cstheme="majorBidi"/>
          <w:sz w:val="28"/>
          <w:szCs w:val="28"/>
          <w:lang w:val="en-US"/>
        </w:rPr>
      </w:pPr>
      <w:r w:rsidRPr="00367BB0">
        <w:rPr>
          <w:rFonts w:asciiTheme="majorBidi" w:eastAsia="Times New Roman" w:hAnsiTheme="majorBidi" w:cstheme="majorBidi"/>
          <w:b/>
          <w:bCs/>
          <w:sz w:val="28"/>
          <w:szCs w:val="28"/>
          <w:lang w:val="en-US"/>
        </w:rPr>
        <w:t>Lecturer at the Faculty of Public Health _ University of Benghazi</w:t>
      </w:r>
    </w:p>
    <w:p w:rsidR="00367BB0" w:rsidRPr="00367BB0" w:rsidRDefault="00367BB0" w:rsidP="00BD76AF">
      <w:pPr>
        <w:spacing w:before="240" w:after="160" w:line="360" w:lineRule="auto"/>
        <w:ind w:firstLine="288"/>
        <w:jc w:val="both"/>
        <w:rPr>
          <w:rFonts w:asciiTheme="majorBidi" w:eastAsia="Calibri" w:hAnsiTheme="majorBidi" w:cstheme="majorBidi"/>
          <w:sz w:val="28"/>
          <w:szCs w:val="28"/>
          <w:lang w:val="en-US"/>
        </w:rPr>
      </w:pPr>
      <w:r w:rsidRPr="00367BB0">
        <w:rPr>
          <w:rFonts w:asciiTheme="majorBidi" w:eastAsia="Calibri" w:hAnsiTheme="majorBidi" w:cstheme="majorBidi"/>
          <w:sz w:val="28"/>
          <w:szCs w:val="28"/>
          <w:lang w:val="en-US"/>
        </w:rPr>
        <w:t>The study discusses the contribution of environmental factors to the damage or disease of the lung and respiratory system and the effect of the natural factor and the human factor in the incidence of these diseases. The study is based on the documented information contained in previous reference studies, whether these studies were obtained from websites, different libraries, master's thesis, or documented research</w:t>
      </w:r>
      <w:r w:rsidRPr="00367BB0">
        <w:rPr>
          <w:rFonts w:asciiTheme="majorBidi" w:eastAsia="Calibri" w:hAnsiTheme="majorBidi" w:cstheme="majorBidi"/>
          <w:sz w:val="28"/>
          <w:szCs w:val="28"/>
          <w:rtl/>
          <w:lang w:val="en-US"/>
        </w:rPr>
        <w:t>.</w:t>
      </w:r>
    </w:p>
    <w:p w:rsidR="00367BB0" w:rsidRPr="00367BB0" w:rsidRDefault="00367BB0" w:rsidP="00BD76AF">
      <w:pPr>
        <w:spacing w:before="240" w:after="160" w:line="360" w:lineRule="auto"/>
        <w:ind w:firstLine="288"/>
        <w:jc w:val="both"/>
        <w:rPr>
          <w:rFonts w:asciiTheme="majorBidi" w:eastAsia="Calibri" w:hAnsiTheme="majorBidi" w:cstheme="majorBidi"/>
          <w:sz w:val="28"/>
          <w:szCs w:val="28"/>
          <w:lang w:val="en-US"/>
        </w:rPr>
      </w:pPr>
      <w:r w:rsidRPr="00367BB0">
        <w:rPr>
          <w:rFonts w:asciiTheme="majorBidi" w:eastAsia="Calibri" w:hAnsiTheme="majorBidi" w:cstheme="majorBidi"/>
          <w:sz w:val="28"/>
          <w:szCs w:val="28"/>
          <w:lang w:val="en-US"/>
        </w:rPr>
        <w:t>The study was based on the explanation of the harmful and harmful factors and their relation to the occurrence of respiratory disease, through the existence of a relative relationship between respiratory patients around the world and living, whether in the hot or cold areas and the impact of human behavior and human habits that may lead to damage and damage to the respiratory system</w:t>
      </w:r>
      <w:r w:rsidRPr="00367BB0">
        <w:rPr>
          <w:rFonts w:asciiTheme="majorBidi" w:eastAsia="Calibri" w:hAnsiTheme="majorBidi" w:cstheme="majorBidi"/>
          <w:sz w:val="28"/>
          <w:szCs w:val="28"/>
          <w:rtl/>
          <w:lang w:val="en-US"/>
        </w:rPr>
        <w:t>.</w:t>
      </w:r>
    </w:p>
    <w:p w:rsidR="00367BB0" w:rsidRPr="00367BB0" w:rsidRDefault="00367BB0" w:rsidP="00BD76AF">
      <w:pPr>
        <w:spacing w:before="240" w:after="160" w:line="360" w:lineRule="auto"/>
        <w:ind w:firstLine="288"/>
        <w:jc w:val="both"/>
        <w:rPr>
          <w:rFonts w:asciiTheme="majorBidi" w:eastAsia="Calibri" w:hAnsiTheme="majorBidi" w:cstheme="majorBidi"/>
          <w:sz w:val="28"/>
          <w:szCs w:val="28"/>
          <w:lang w:val="en-US"/>
        </w:rPr>
      </w:pPr>
      <w:r w:rsidRPr="00367BB0">
        <w:rPr>
          <w:rFonts w:asciiTheme="majorBidi" w:eastAsia="Calibri" w:hAnsiTheme="majorBidi" w:cstheme="majorBidi"/>
          <w:sz w:val="28"/>
          <w:szCs w:val="28"/>
          <w:lang w:val="en-US"/>
        </w:rPr>
        <w:t>The study also discussed some diseases affecting the respiratory system and how to avoid them or how to reduce such diseases</w:t>
      </w:r>
      <w:r w:rsidRPr="00367BB0">
        <w:rPr>
          <w:rFonts w:asciiTheme="majorBidi" w:eastAsia="Calibri" w:hAnsiTheme="majorBidi" w:cstheme="majorBidi"/>
          <w:sz w:val="28"/>
          <w:szCs w:val="28"/>
          <w:rtl/>
          <w:lang w:val="en-US"/>
        </w:rPr>
        <w:t>.</w:t>
      </w:r>
    </w:p>
    <w:p w:rsidR="004B177E" w:rsidRPr="00BD76AF" w:rsidRDefault="004B177E" w:rsidP="00BD76AF">
      <w:pPr>
        <w:tabs>
          <w:tab w:val="left" w:pos="3810"/>
        </w:tabs>
        <w:bidi/>
        <w:jc w:val="both"/>
        <w:rPr>
          <w:rFonts w:asciiTheme="majorBidi" w:hAnsiTheme="majorBidi" w:cstheme="majorBidi"/>
          <w:sz w:val="28"/>
          <w:szCs w:val="28"/>
          <w:lang w:val="en-US" w:bidi="ar-IQ"/>
        </w:rPr>
      </w:pPr>
    </w:p>
    <w:p w:rsidR="000C1616" w:rsidRPr="00BD76AF" w:rsidRDefault="000C1616" w:rsidP="00BD76AF">
      <w:pPr>
        <w:tabs>
          <w:tab w:val="left" w:pos="3810"/>
        </w:tabs>
        <w:bidi/>
        <w:jc w:val="both"/>
        <w:rPr>
          <w:rFonts w:asciiTheme="majorBidi" w:hAnsiTheme="majorBidi" w:cstheme="majorBidi"/>
          <w:sz w:val="28"/>
          <w:szCs w:val="28"/>
          <w:lang w:val="en-US" w:bidi="ar-IQ"/>
        </w:rPr>
      </w:pPr>
    </w:p>
    <w:p w:rsidR="000C1616" w:rsidRPr="00BD76AF" w:rsidRDefault="000C1616" w:rsidP="00BD76AF">
      <w:pPr>
        <w:tabs>
          <w:tab w:val="left" w:pos="3810"/>
        </w:tabs>
        <w:bidi/>
        <w:jc w:val="both"/>
        <w:rPr>
          <w:rFonts w:asciiTheme="majorBidi" w:hAnsiTheme="majorBidi" w:cstheme="majorBidi"/>
          <w:sz w:val="28"/>
          <w:szCs w:val="28"/>
          <w:lang w:val="en-US" w:bidi="ar-IQ"/>
        </w:rPr>
      </w:pPr>
    </w:p>
    <w:p w:rsidR="000C1616" w:rsidRPr="00BD76AF" w:rsidRDefault="000C1616" w:rsidP="00BD76AF">
      <w:pPr>
        <w:tabs>
          <w:tab w:val="left" w:pos="3810"/>
        </w:tabs>
        <w:bidi/>
        <w:jc w:val="both"/>
        <w:rPr>
          <w:rFonts w:asciiTheme="majorBidi" w:hAnsiTheme="majorBidi" w:cstheme="majorBidi"/>
          <w:sz w:val="28"/>
          <w:szCs w:val="28"/>
          <w:lang w:val="en-US" w:bidi="ar-IQ"/>
        </w:rPr>
      </w:pPr>
    </w:p>
    <w:p w:rsidR="000C1616" w:rsidRPr="00BD76AF" w:rsidRDefault="000C1616" w:rsidP="00BD76AF">
      <w:pPr>
        <w:tabs>
          <w:tab w:val="left" w:pos="3810"/>
        </w:tabs>
        <w:bidi/>
        <w:jc w:val="both"/>
        <w:rPr>
          <w:rFonts w:asciiTheme="majorBidi" w:hAnsiTheme="majorBidi" w:cstheme="majorBidi"/>
          <w:sz w:val="28"/>
          <w:szCs w:val="28"/>
          <w:lang w:val="en-US" w:bidi="ar-IQ"/>
        </w:rPr>
      </w:pPr>
    </w:p>
    <w:p w:rsidR="000C1616" w:rsidRPr="00BD76AF" w:rsidRDefault="000C1616" w:rsidP="00BD76AF">
      <w:pPr>
        <w:tabs>
          <w:tab w:val="left" w:pos="3810"/>
        </w:tabs>
        <w:bidi/>
        <w:jc w:val="both"/>
        <w:rPr>
          <w:rFonts w:asciiTheme="majorBidi" w:hAnsiTheme="majorBidi" w:cstheme="majorBidi"/>
          <w:sz w:val="28"/>
          <w:szCs w:val="28"/>
          <w:lang w:val="en-US" w:bidi="ar-IQ"/>
        </w:rPr>
      </w:pPr>
    </w:p>
    <w:p w:rsidR="000C1616" w:rsidRPr="00BD76AF" w:rsidRDefault="000C1616" w:rsidP="00BD76AF">
      <w:pPr>
        <w:tabs>
          <w:tab w:val="left" w:pos="3810"/>
        </w:tabs>
        <w:bidi/>
        <w:jc w:val="both"/>
        <w:rPr>
          <w:rFonts w:asciiTheme="majorBidi" w:hAnsiTheme="majorBidi" w:cstheme="majorBidi"/>
          <w:sz w:val="28"/>
          <w:szCs w:val="28"/>
          <w:lang w:val="en-US" w:bidi="ar-IQ"/>
        </w:rPr>
      </w:pPr>
    </w:p>
    <w:p w:rsidR="000C1616" w:rsidRPr="00BD76AF" w:rsidRDefault="000C1616" w:rsidP="00BD76AF">
      <w:pPr>
        <w:tabs>
          <w:tab w:val="left" w:pos="3810"/>
        </w:tabs>
        <w:bidi/>
        <w:jc w:val="both"/>
        <w:rPr>
          <w:rFonts w:asciiTheme="majorBidi" w:hAnsiTheme="majorBidi" w:cstheme="majorBidi"/>
          <w:sz w:val="28"/>
          <w:szCs w:val="28"/>
          <w:lang w:val="en-US" w:bidi="ar-IQ"/>
        </w:rPr>
      </w:pPr>
    </w:p>
    <w:p w:rsidR="000C1616" w:rsidRPr="00BD76AF" w:rsidRDefault="000C1616" w:rsidP="00BD76AF">
      <w:pPr>
        <w:tabs>
          <w:tab w:val="left" w:pos="3810"/>
        </w:tabs>
        <w:bidi/>
        <w:jc w:val="both"/>
        <w:rPr>
          <w:rFonts w:asciiTheme="majorBidi" w:hAnsiTheme="majorBidi" w:cstheme="majorBidi"/>
          <w:sz w:val="28"/>
          <w:szCs w:val="28"/>
          <w:lang w:val="en-US" w:bidi="ar-IQ"/>
        </w:rPr>
      </w:pPr>
    </w:p>
    <w:p w:rsidR="000C1616" w:rsidRPr="000C1616" w:rsidRDefault="000C1616" w:rsidP="00BD76AF">
      <w:pPr>
        <w:bidi/>
        <w:jc w:val="center"/>
        <w:rPr>
          <w:rFonts w:asciiTheme="majorBidi" w:eastAsia="Calibri" w:hAnsiTheme="majorBidi" w:cstheme="majorBidi"/>
          <w:bCs/>
          <w:i/>
          <w:sz w:val="28"/>
          <w:szCs w:val="28"/>
          <w:lang w:val="en-US"/>
        </w:rPr>
      </w:pPr>
      <w:r w:rsidRPr="000C1616">
        <w:rPr>
          <w:rFonts w:asciiTheme="majorBidi" w:eastAsia="Calibri" w:hAnsiTheme="majorBidi" w:cstheme="majorBidi"/>
          <w:bCs/>
          <w:i/>
          <w:sz w:val="28"/>
          <w:szCs w:val="28"/>
          <w:rtl/>
          <w:lang w:val="en-US"/>
        </w:rPr>
        <w:lastRenderedPageBreak/>
        <w:t>ملامح الثقافة البيئية  واستدامة الصحة</w:t>
      </w:r>
    </w:p>
    <w:p w:rsidR="000C1616" w:rsidRPr="000C1616" w:rsidRDefault="000C1616" w:rsidP="00BD76AF">
      <w:pPr>
        <w:bidi/>
        <w:jc w:val="center"/>
        <w:rPr>
          <w:rFonts w:asciiTheme="majorBidi" w:eastAsia="Calibri" w:hAnsiTheme="majorBidi" w:cstheme="majorBidi"/>
          <w:bCs/>
          <w:i/>
          <w:sz w:val="28"/>
          <w:szCs w:val="28"/>
          <w:rtl/>
          <w:lang w:val="en-US"/>
        </w:rPr>
      </w:pPr>
      <w:r w:rsidRPr="000C1616">
        <w:rPr>
          <w:rFonts w:asciiTheme="majorBidi" w:eastAsia="Calibri" w:hAnsiTheme="majorBidi" w:cstheme="majorBidi"/>
          <w:bCs/>
          <w:i/>
          <w:sz w:val="28"/>
          <w:szCs w:val="28"/>
          <w:rtl/>
          <w:lang w:val="en-US"/>
        </w:rPr>
        <w:t>دراسة ميدانية  في الشلاتين</w:t>
      </w:r>
    </w:p>
    <w:p w:rsidR="000C1616" w:rsidRPr="000C1616" w:rsidRDefault="000C1616" w:rsidP="00BD76AF">
      <w:pPr>
        <w:bidi/>
        <w:jc w:val="center"/>
        <w:rPr>
          <w:rFonts w:asciiTheme="majorBidi" w:eastAsia="Calibri" w:hAnsiTheme="majorBidi" w:cstheme="majorBidi"/>
          <w:bCs/>
          <w:i/>
          <w:sz w:val="28"/>
          <w:szCs w:val="28"/>
          <w:rtl/>
          <w:lang w:val="en-US"/>
        </w:rPr>
      </w:pPr>
      <w:r w:rsidRPr="000C1616">
        <w:rPr>
          <w:rFonts w:asciiTheme="majorBidi" w:eastAsia="Calibri" w:hAnsiTheme="majorBidi" w:cstheme="majorBidi"/>
          <w:bCs/>
          <w:i/>
          <w:sz w:val="28"/>
          <w:szCs w:val="28"/>
          <w:rtl/>
          <w:lang w:val="en-US"/>
        </w:rPr>
        <w:t>د/ جيهان حسن مصطفي</w:t>
      </w:r>
    </w:p>
    <w:p w:rsidR="000C1616" w:rsidRPr="000C1616" w:rsidRDefault="000C1616" w:rsidP="00BD76AF">
      <w:pPr>
        <w:bidi/>
        <w:jc w:val="center"/>
        <w:rPr>
          <w:rFonts w:asciiTheme="majorBidi" w:eastAsia="Calibri" w:hAnsiTheme="majorBidi" w:cstheme="majorBidi"/>
          <w:b/>
          <w:i/>
          <w:sz w:val="28"/>
          <w:szCs w:val="28"/>
          <w:rtl/>
          <w:lang w:val="en-US"/>
        </w:rPr>
      </w:pPr>
      <w:r w:rsidRPr="000C1616">
        <w:rPr>
          <w:rFonts w:asciiTheme="majorBidi" w:eastAsia="Calibri" w:hAnsiTheme="majorBidi" w:cstheme="majorBidi"/>
          <w:bCs/>
          <w:i/>
          <w:sz w:val="28"/>
          <w:szCs w:val="28"/>
          <w:rtl/>
          <w:lang w:val="en-US"/>
        </w:rPr>
        <w:t>دكتوراة في الأنثروبولوجيا الثقافية – جامعة القاهرة</w:t>
      </w:r>
    </w:p>
    <w:p w:rsidR="000C1616" w:rsidRPr="000C1616" w:rsidRDefault="000C1616" w:rsidP="00BD76AF">
      <w:pPr>
        <w:bidi/>
        <w:jc w:val="both"/>
        <w:rPr>
          <w:rFonts w:asciiTheme="majorBidi" w:eastAsia="Calibri" w:hAnsiTheme="majorBidi" w:cstheme="majorBidi"/>
          <w:sz w:val="28"/>
          <w:szCs w:val="28"/>
          <w:rtl/>
          <w:lang w:val="en-US"/>
        </w:rPr>
      </w:pPr>
    </w:p>
    <w:p w:rsidR="000C1616" w:rsidRPr="000C1616" w:rsidRDefault="000C1616" w:rsidP="00BD76AF">
      <w:pPr>
        <w:bidi/>
        <w:jc w:val="both"/>
        <w:rPr>
          <w:rFonts w:asciiTheme="majorBidi" w:eastAsia="Calibri" w:hAnsiTheme="majorBidi" w:cstheme="majorBidi"/>
          <w:sz w:val="28"/>
          <w:szCs w:val="28"/>
          <w:rtl/>
          <w:lang w:val="en-US"/>
        </w:rPr>
      </w:pPr>
      <w:r w:rsidRPr="000C1616">
        <w:rPr>
          <w:rFonts w:asciiTheme="majorBidi" w:eastAsia="Calibri" w:hAnsiTheme="majorBidi" w:cstheme="majorBidi"/>
          <w:sz w:val="28"/>
          <w:szCs w:val="28"/>
          <w:rtl/>
          <w:lang w:val="en-US"/>
        </w:rPr>
        <w:t xml:space="preserve"> أصبحت قضية البيئة و الأستدامة الصحية  من أهم القضايا التي تشغل المجتمع العالمي في الوقت الراهن. إن إدراك الجميع لما تمثله المشاكل البيئية والتلوث البيئي من خطر على الحياة البشرية والتنمية الاقتصادية على المدى القصير والطويل. جعل من عملية الحفاظ على البيئة وصحة الإنسان بعدا استراتيجيا لأنها شرط أساسي لتحقيق التنمية المستدامة. فالتأهيل البيئي يستلزم التقليل من المشاكل البيئية والتي تنتج من جراء تفاعل الفرد واثقافتة المضادة  للبيئة والأهتمام  بالصحة البيئية لتقييم و السيطرة على هذه العوامل التي تؤثر على صحة الإنسان بهدف الإستدامة الصحية والوقاية من الأمراض و خلق بيئة من شأنها دعم الصحة. .إن البناء الاجتماعي هو أحد الأعمدة الرئيسية التي تدور حوله المشكلات البيئية والتي تنطلق من العادات والتقاليد لتعبر عن حصيلة تفاعل الإنسان مع كلًا من الطبيعة والمجتمع. وبالثقافة يصنع الإنسان القيم الفكرية والروحية والمادية، ويترجم فلسفتة إلي أنماط سلوكية ومواقف حياتية، أطرد تطبيقها حلولا لمشكلات متجددة، وانقلبت خلال إطرداها إلى قواعد دارجة يلتزمها الناس في علاقاتهم التي تلازم حركه المجتمع وأطوار تكوينه الاجتماعي، متأثره بجمله العوامل الذاتية والموضوعية لتساهم في تطور أو تخلف هذا المجتمع. والبحث في مصدر العادات والتقاليد يجب أن يكون تاليا على البحث فى طبيعة المشاكل البيئية والاجتماعية التي يواجهه مجتمع الشلاتين، والتي جاءت هذه العادات والتقاليد كحلول لها أبدعها المجتمع ذاته. ودعمها الموروث الشعبي لتلك الجماعات القبلية. للتوعية بمخاطر العادات السلبية حتى لا نقع ضحيتها في المستقبل وهو ما يؤهلنا لفهم طبيعة الجماعة الشعبية لطرح المزيد من الخطابات الثقافية للتوعية الثقافية والطبية إيمانًا بأن تلك التحديات هي ثقافة مكملة لثقافة الانتماء والقرابة، ومعضدة بنظرة جماعات الدراسة لمنظومة أعرافهم وموروثهم الشعبي ومن هنا تكمن الخطوة الأولى في جهود التوعية من قبل القيادات الدينية و الثقافية والمؤسسات البيئية  والصحية لدعم  الرسائل التثقيفية  والأستدامة البيئة والصحية لتطبيق هذا البعد الاستراتيجي وتحقيق التنمية المستدامة وبدون هذا التكامل  سوف تكون محدودة وعاجزة عن تجسيد هدا البعد الاستراتيجي والتنمية المستدامة.</w:t>
      </w:r>
    </w:p>
    <w:p w:rsidR="000C1616" w:rsidRPr="00BD76AF" w:rsidRDefault="000C1616" w:rsidP="00BD76AF">
      <w:pPr>
        <w:tabs>
          <w:tab w:val="left" w:pos="3810"/>
        </w:tabs>
        <w:bidi/>
        <w:jc w:val="both"/>
        <w:rPr>
          <w:rFonts w:asciiTheme="majorBidi" w:hAnsiTheme="majorBidi" w:cstheme="majorBidi"/>
          <w:sz w:val="28"/>
          <w:szCs w:val="28"/>
          <w:lang w:val="en-US"/>
        </w:rPr>
      </w:pPr>
    </w:p>
    <w:p w:rsidR="00203158" w:rsidRPr="00BD76AF" w:rsidRDefault="00203158" w:rsidP="00BD76AF">
      <w:pPr>
        <w:tabs>
          <w:tab w:val="left" w:pos="3810"/>
        </w:tabs>
        <w:bidi/>
        <w:jc w:val="both"/>
        <w:rPr>
          <w:rFonts w:asciiTheme="majorBidi" w:hAnsiTheme="majorBidi" w:cstheme="majorBidi"/>
          <w:sz w:val="28"/>
          <w:szCs w:val="28"/>
          <w:lang w:val="en-US"/>
        </w:rPr>
      </w:pPr>
    </w:p>
    <w:p w:rsidR="00203158" w:rsidRPr="00BD76AF" w:rsidRDefault="00203158" w:rsidP="00BD76AF">
      <w:pPr>
        <w:tabs>
          <w:tab w:val="left" w:pos="3810"/>
        </w:tabs>
        <w:bidi/>
        <w:jc w:val="both"/>
        <w:rPr>
          <w:rFonts w:asciiTheme="majorBidi" w:hAnsiTheme="majorBidi" w:cstheme="majorBidi"/>
          <w:sz w:val="28"/>
          <w:szCs w:val="28"/>
          <w:lang w:val="en-US"/>
        </w:rPr>
      </w:pPr>
    </w:p>
    <w:p w:rsidR="00203158" w:rsidRDefault="00203158" w:rsidP="00BD76AF">
      <w:pPr>
        <w:tabs>
          <w:tab w:val="left" w:pos="3810"/>
        </w:tabs>
        <w:bidi/>
        <w:jc w:val="both"/>
        <w:rPr>
          <w:rFonts w:asciiTheme="majorBidi" w:hAnsiTheme="majorBidi" w:cstheme="majorBidi"/>
          <w:sz w:val="28"/>
          <w:szCs w:val="28"/>
          <w:lang w:val="en-US"/>
        </w:rPr>
      </w:pPr>
    </w:p>
    <w:p w:rsidR="00BD76AF" w:rsidRPr="00BD76AF" w:rsidRDefault="00BD76AF" w:rsidP="00BD76AF">
      <w:pPr>
        <w:tabs>
          <w:tab w:val="left" w:pos="3810"/>
        </w:tabs>
        <w:bidi/>
        <w:jc w:val="both"/>
        <w:rPr>
          <w:rFonts w:asciiTheme="majorBidi" w:hAnsiTheme="majorBidi" w:cstheme="majorBidi"/>
          <w:sz w:val="28"/>
          <w:szCs w:val="28"/>
          <w:lang w:val="en-US"/>
        </w:rPr>
      </w:pPr>
    </w:p>
    <w:p w:rsidR="00203158" w:rsidRPr="00203158" w:rsidRDefault="00203158" w:rsidP="00BD76AF">
      <w:pPr>
        <w:bidi/>
        <w:spacing w:after="0" w:line="360" w:lineRule="auto"/>
        <w:jc w:val="center"/>
        <w:rPr>
          <w:rFonts w:asciiTheme="majorBidi" w:eastAsia="Times New Roman" w:hAnsiTheme="majorBidi" w:cstheme="majorBidi"/>
          <w:b/>
          <w:bCs/>
          <w:sz w:val="28"/>
          <w:szCs w:val="28"/>
          <w:rtl/>
          <w:lang w:eastAsia="en-GB" w:bidi="ar-DZ"/>
        </w:rPr>
      </w:pPr>
      <w:r w:rsidRPr="00203158">
        <w:rPr>
          <w:rFonts w:asciiTheme="majorBidi" w:eastAsia="Times New Roman" w:hAnsiTheme="majorBidi" w:cstheme="majorBidi"/>
          <w:b/>
          <w:bCs/>
          <w:sz w:val="28"/>
          <w:szCs w:val="28"/>
          <w:rtl/>
          <w:lang w:eastAsia="en-GB" w:bidi="ar-DZ"/>
        </w:rPr>
        <w:lastRenderedPageBreak/>
        <w:t>الصحة شرط لتحقيق التنمية المستدامة - دراسة حالة المنظومة الصحية الجزائرية للفترة من سنة 2000 إلى غاية 2017.</w:t>
      </w:r>
    </w:p>
    <w:p w:rsidR="00203158" w:rsidRPr="00203158" w:rsidRDefault="00203158" w:rsidP="00BD76AF">
      <w:pPr>
        <w:bidi/>
        <w:spacing w:after="0" w:line="360" w:lineRule="auto"/>
        <w:jc w:val="center"/>
        <w:rPr>
          <w:rFonts w:asciiTheme="majorBidi" w:eastAsia="Times New Roman" w:hAnsiTheme="majorBidi" w:cstheme="majorBidi"/>
          <w:b/>
          <w:bCs/>
          <w:sz w:val="28"/>
          <w:szCs w:val="28"/>
          <w:rtl/>
          <w:lang w:eastAsia="en-GB" w:bidi="ar-DZ"/>
        </w:rPr>
      </w:pPr>
      <w:r w:rsidRPr="00203158">
        <w:rPr>
          <w:rFonts w:asciiTheme="majorBidi" w:eastAsia="Times New Roman" w:hAnsiTheme="majorBidi" w:cstheme="majorBidi"/>
          <w:b/>
          <w:bCs/>
          <w:sz w:val="28"/>
          <w:szCs w:val="28"/>
          <w:rtl/>
          <w:lang w:eastAsia="en-GB" w:bidi="ar-DZ"/>
        </w:rPr>
        <w:t>السيدة: سعداوي سامية الرتبة: متصرف رئيسي لمصالح الصحة.</w:t>
      </w:r>
    </w:p>
    <w:p w:rsidR="00203158" w:rsidRPr="00203158" w:rsidRDefault="00203158" w:rsidP="00BD76AF">
      <w:pPr>
        <w:bidi/>
        <w:spacing w:after="0" w:line="360" w:lineRule="auto"/>
        <w:jc w:val="both"/>
        <w:rPr>
          <w:rFonts w:asciiTheme="majorBidi" w:eastAsia="Times New Roman" w:hAnsiTheme="majorBidi" w:cstheme="majorBidi"/>
          <w:b/>
          <w:bCs/>
          <w:sz w:val="28"/>
          <w:szCs w:val="28"/>
          <w:lang w:eastAsia="en-GB" w:bidi="ar-DZ"/>
        </w:rPr>
      </w:pPr>
    </w:p>
    <w:p w:rsidR="00203158" w:rsidRPr="00203158" w:rsidRDefault="00203158" w:rsidP="00BD76AF">
      <w:pPr>
        <w:bidi/>
        <w:spacing w:after="0" w:line="360" w:lineRule="auto"/>
        <w:jc w:val="both"/>
        <w:rPr>
          <w:rFonts w:asciiTheme="majorBidi" w:eastAsia="Times New Roman" w:hAnsiTheme="majorBidi" w:cstheme="majorBidi"/>
          <w:b/>
          <w:bCs/>
          <w:sz w:val="28"/>
          <w:szCs w:val="28"/>
          <w:rtl/>
          <w:lang w:eastAsia="en-GB" w:bidi="ar-DZ"/>
        </w:rPr>
      </w:pPr>
      <w:r w:rsidRPr="00203158">
        <w:rPr>
          <w:rFonts w:asciiTheme="majorBidi" w:eastAsia="Times New Roman" w:hAnsiTheme="majorBidi" w:cstheme="majorBidi"/>
          <w:b/>
          <w:bCs/>
          <w:sz w:val="28"/>
          <w:szCs w:val="28"/>
          <w:rtl/>
          <w:lang w:eastAsia="en-GB" w:bidi="ar-DZ"/>
        </w:rPr>
        <w:t xml:space="preserve">الملخص: يهدف هذا البحث إلى تقييم أداء المنظومة الصحية الجزائرية من خلال دراسة مؤشرات الحالة الصحية والتغطية الصحية للسكان، ومعرفة الإنفاق نسبة إلى الناتج المحلي الإجمالي ونصيب الفرد من الإنفاق على الصحة، والمعوقات التي تواجه المنظومة الصحية الجزائرية في سبيل تحقيق التنمية المستدامة وسبل التخلص منها، وتوصلنا إلى أن أداء المنظومة الصحية الجزائرية في تحسن مستمر لكن بوتيرة متباطئة سواءً بالنسبة لمؤشرات الحالة الصحية أو التغطية الصحية، أو من ناحية النفقات، كما أن المنظومة الصحية الجزائرية تواجه عدة صعوبات لتحقيق التنمية المستدامة منها ما يتعلق بالموارد البشرية والمادية والمالية وأيضا التكنولوجية والتي يجب التخلص منها لتحسين صحة السكان وبالتالي تحقيق التنمية المستدامة.  </w:t>
      </w:r>
    </w:p>
    <w:p w:rsidR="00203158" w:rsidRPr="00203158" w:rsidRDefault="00203158" w:rsidP="00BD76AF">
      <w:pPr>
        <w:bidi/>
        <w:spacing w:after="0" w:line="360" w:lineRule="auto"/>
        <w:jc w:val="both"/>
        <w:rPr>
          <w:rFonts w:asciiTheme="majorBidi" w:eastAsia="Times New Roman" w:hAnsiTheme="majorBidi" w:cstheme="majorBidi"/>
          <w:b/>
          <w:bCs/>
          <w:sz w:val="28"/>
          <w:szCs w:val="28"/>
          <w:rtl/>
          <w:lang w:eastAsia="en-GB" w:bidi="ar-DZ"/>
        </w:rPr>
      </w:pPr>
      <w:r w:rsidRPr="00203158">
        <w:rPr>
          <w:rFonts w:asciiTheme="majorBidi" w:eastAsia="Times New Roman" w:hAnsiTheme="majorBidi" w:cstheme="majorBidi"/>
          <w:b/>
          <w:bCs/>
          <w:sz w:val="28"/>
          <w:szCs w:val="28"/>
          <w:rtl/>
          <w:lang w:eastAsia="en-GB" w:bidi="ar-DZ"/>
        </w:rPr>
        <w:t>الكلمات المفتاحية: التنمية المستدامة، المنظومة الصحية، مؤشرات الحالة الصحية، مؤشرات التغطية الصحية.</w:t>
      </w:r>
    </w:p>
    <w:p w:rsidR="00203158" w:rsidRPr="00203158" w:rsidRDefault="00203158" w:rsidP="00BD76AF">
      <w:pPr>
        <w:spacing w:line="360" w:lineRule="auto"/>
        <w:jc w:val="both"/>
        <w:rPr>
          <w:rFonts w:asciiTheme="majorBidi" w:hAnsiTheme="majorBidi" w:cstheme="majorBidi"/>
          <w:b/>
          <w:bCs/>
          <w:sz w:val="28"/>
          <w:szCs w:val="28"/>
          <w:lang w:bidi="ar-DZ"/>
        </w:rPr>
      </w:pPr>
    </w:p>
    <w:p w:rsidR="00203158" w:rsidRPr="00BD76AF" w:rsidRDefault="00203158" w:rsidP="00BD76AF">
      <w:pPr>
        <w:tabs>
          <w:tab w:val="left" w:pos="3810"/>
        </w:tabs>
        <w:bidi/>
        <w:jc w:val="both"/>
        <w:rPr>
          <w:rFonts w:asciiTheme="majorBidi" w:hAnsiTheme="majorBidi" w:cstheme="majorBidi"/>
          <w:sz w:val="28"/>
          <w:szCs w:val="28"/>
        </w:rPr>
      </w:pPr>
    </w:p>
    <w:p w:rsidR="00AA0B79" w:rsidRPr="00BD76AF" w:rsidRDefault="00AA0B79" w:rsidP="00BD76AF">
      <w:pPr>
        <w:tabs>
          <w:tab w:val="left" w:pos="3810"/>
        </w:tabs>
        <w:bidi/>
        <w:jc w:val="both"/>
        <w:rPr>
          <w:rFonts w:asciiTheme="majorBidi" w:hAnsiTheme="majorBidi" w:cstheme="majorBidi"/>
          <w:sz w:val="28"/>
          <w:szCs w:val="28"/>
        </w:rPr>
      </w:pPr>
    </w:p>
    <w:p w:rsidR="00AA0B79" w:rsidRPr="00BD76AF" w:rsidRDefault="00AA0B79" w:rsidP="00BD76AF">
      <w:pPr>
        <w:tabs>
          <w:tab w:val="left" w:pos="3810"/>
        </w:tabs>
        <w:bidi/>
        <w:jc w:val="both"/>
        <w:rPr>
          <w:rFonts w:asciiTheme="majorBidi" w:hAnsiTheme="majorBidi" w:cstheme="majorBidi"/>
          <w:sz w:val="28"/>
          <w:szCs w:val="28"/>
        </w:rPr>
      </w:pPr>
    </w:p>
    <w:p w:rsidR="00AA0B79" w:rsidRPr="00BD76AF" w:rsidRDefault="00AA0B79" w:rsidP="00BD76AF">
      <w:pPr>
        <w:tabs>
          <w:tab w:val="left" w:pos="3810"/>
        </w:tabs>
        <w:bidi/>
        <w:jc w:val="both"/>
        <w:rPr>
          <w:rFonts w:asciiTheme="majorBidi" w:hAnsiTheme="majorBidi" w:cstheme="majorBidi"/>
          <w:sz w:val="28"/>
          <w:szCs w:val="28"/>
        </w:rPr>
      </w:pPr>
    </w:p>
    <w:p w:rsidR="00AA0B79" w:rsidRPr="00BD76AF" w:rsidRDefault="00AA0B79" w:rsidP="00BD76AF">
      <w:pPr>
        <w:tabs>
          <w:tab w:val="left" w:pos="3810"/>
        </w:tabs>
        <w:bidi/>
        <w:jc w:val="both"/>
        <w:rPr>
          <w:rFonts w:asciiTheme="majorBidi" w:hAnsiTheme="majorBidi" w:cstheme="majorBidi"/>
          <w:sz w:val="28"/>
          <w:szCs w:val="28"/>
        </w:rPr>
      </w:pPr>
    </w:p>
    <w:p w:rsidR="00AA0B79" w:rsidRPr="00BD76AF" w:rsidRDefault="00AA0B79" w:rsidP="00BD76AF">
      <w:pPr>
        <w:tabs>
          <w:tab w:val="left" w:pos="3810"/>
        </w:tabs>
        <w:bidi/>
        <w:jc w:val="both"/>
        <w:rPr>
          <w:rFonts w:asciiTheme="majorBidi" w:hAnsiTheme="majorBidi" w:cstheme="majorBidi"/>
          <w:sz w:val="28"/>
          <w:szCs w:val="28"/>
        </w:rPr>
      </w:pPr>
    </w:p>
    <w:p w:rsidR="00AA0B79" w:rsidRPr="00BD76AF" w:rsidRDefault="00AA0B79" w:rsidP="00BD76AF">
      <w:pPr>
        <w:tabs>
          <w:tab w:val="left" w:pos="3810"/>
        </w:tabs>
        <w:bidi/>
        <w:jc w:val="both"/>
        <w:rPr>
          <w:rFonts w:asciiTheme="majorBidi" w:hAnsiTheme="majorBidi" w:cstheme="majorBidi"/>
          <w:sz w:val="28"/>
          <w:szCs w:val="28"/>
        </w:rPr>
      </w:pPr>
    </w:p>
    <w:p w:rsidR="00AA0B79" w:rsidRPr="00BD76AF" w:rsidRDefault="00AA0B79" w:rsidP="00BD76AF">
      <w:pPr>
        <w:tabs>
          <w:tab w:val="left" w:pos="3810"/>
        </w:tabs>
        <w:bidi/>
        <w:jc w:val="both"/>
        <w:rPr>
          <w:rFonts w:asciiTheme="majorBidi" w:hAnsiTheme="majorBidi" w:cstheme="majorBidi"/>
          <w:sz w:val="28"/>
          <w:szCs w:val="28"/>
        </w:rPr>
      </w:pPr>
    </w:p>
    <w:p w:rsidR="00AA0B79" w:rsidRPr="00BD76AF" w:rsidRDefault="00AA0B79" w:rsidP="00BD76AF">
      <w:pPr>
        <w:tabs>
          <w:tab w:val="left" w:pos="3810"/>
        </w:tabs>
        <w:bidi/>
        <w:jc w:val="both"/>
        <w:rPr>
          <w:rFonts w:asciiTheme="majorBidi" w:hAnsiTheme="majorBidi" w:cstheme="majorBidi"/>
          <w:sz w:val="28"/>
          <w:szCs w:val="28"/>
        </w:rPr>
      </w:pPr>
    </w:p>
    <w:p w:rsidR="00AA0B79" w:rsidRPr="00BD76AF" w:rsidRDefault="00AA0B79" w:rsidP="00BD76AF">
      <w:pPr>
        <w:tabs>
          <w:tab w:val="left" w:pos="3810"/>
        </w:tabs>
        <w:bidi/>
        <w:jc w:val="both"/>
        <w:rPr>
          <w:rFonts w:asciiTheme="majorBidi" w:hAnsiTheme="majorBidi" w:cstheme="majorBidi"/>
          <w:sz w:val="28"/>
          <w:szCs w:val="28"/>
        </w:rPr>
      </w:pPr>
    </w:p>
    <w:p w:rsidR="00AA0B79" w:rsidRPr="00BD76AF" w:rsidRDefault="00AA0B79" w:rsidP="00BD76AF">
      <w:pPr>
        <w:tabs>
          <w:tab w:val="left" w:pos="3810"/>
        </w:tabs>
        <w:bidi/>
        <w:jc w:val="both"/>
        <w:rPr>
          <w:rFonts w:asciiTheme="majorBidi" w:hAnsiTheme="majorBidi" w:cstheme="majorBidi"/>
          <w:sz w:val="28"/>
          <w:szCs w:val="28"/>
        </w:rPr>
      </w:pPr>
    </w:p>
    <w:p w:rsidR="00AA0B79" w:rsidRPr="00AA0B79" w:rsidRDefault="00AA0B79" w:rsidP="00BD76AF">
      <w:pPr>
        <w:jc w:val="center"/>
        <w:rPr>
          <w:rFonts w:asciiTheme="majorBidi" w:eastAsia="Calibri" w:hAnsiTheme="majorBidi" w:cstheme="majorBidi"/>
          <w:b/>
          <w:bCs/>
          <w:sz w:val="28"/>
          <w:szCs w:val="28"/>
          <w:lang w:val="en-US" w:bidi="ar-IQ"/>
        </w:rPr>
      </w:pPr>
      <w:r w:rsidRPr="00AA0B79">
        <w:rPr>
          <w:rFonts w:asciiTheme="majorBidi" w:eastAsia="Calibri" w:hAnsiTheme="majorBidi" w:cstheme="majorBidi"/>
          <w:b/>
          <w:bCs/>
          <w:sz w:val="28"/>
          <w:szCs w:val="28"/>
          <w:rtl/>
          <w:lang w:val="en-US" w:bidi="ar-IQ"/>
        </w:rPr>
        <w:lastRenderedPageBreak/>
        <w:t>دور انظمة الرقابة الغذائية في حماية المستهلكين وتطوير التسويق في العراق</w:t>
      </w:r>
    </w:p>
    <w:p w:rsidR="00AA0B79" w:rsidRPr="00AA0B79" w:rsidRDefault="00AA0B79" w:rsidP="00BD76AF">
      <w:pPr>
        <w:jc w:val="center"/>
        <w:rPr>
          <w:rFonts w:asciiTheme="majorBidi" w:eastAsia="Calibri" w:hAnsiTheme="majorBidi" w:cstheme="majorBidi"/>
          <w:sz w:val="28"/>
          <w:szCs w:val="28"/>
          <w:rtl/>
          <w:lang w:val="en-US" w:bidi="ar-IQ"/>
        </w:rPr>
      </w:pPr>
      <w:r w:rsidRPr="00AA0B79">
        <w:rPr>
          <w:rFonts w:asciiTheme="majorBidi" w:eastAsia="Calibri" w:hAnsiTheme="majorBidi" w:cstheme="majorBidi"/>
          <w:sz w:val="28"/>
          <w:szCs w:val="28"/>
          <w:rtl/>
          <w:lang w:val="en-US" w:bidi="ar-IQ"/>
        </w:rPr>
        <w:t>1/ د. خالد محمد حسين القيسي / استاذ الاقتصاد الزراعي والتنمية المستدامة / جامعة السليمانية / كلية الادارة والاقتصاد / قسم الاقتصاد</w:t>
      </w:r>
    </w:p>
    <w:p w:rsidR="00AA0B79" w:rsidRPr="00AA0B79" w:rsidRDefault="00AA0B79" w:rsidP="00BD76AF">
      <w:pPr>
        <w:jc w:val="center"/>
        <w:rPr>
          <w:rFonts w:asciiTheme="majorBidi" w:eastAsia="Calibri" w:hAnsiTheme="majorBidi" w:cstheme="majorBidi"/>
          <w:sz w:val="28"/>
          <w:szCs w:val="28"/>
          <w:rtl/>
          <w:lang w:val="en-US" w:bidi="ar-IQ"/>
        </w:rPr>
      </w:pPr>
      <w:hyperlink r:id="rId7" w:history="1">
        <w:r w:rsidRPr="00BD76AF">
          <w:rPr>
            <w:rFonts w:asciiTheme="majorBidi" w:eastAsia="Calibri" w:hAnsiTheme="majorBidi" w:cstheme="majorBidi"/>
            <w:color w:val="0000FF" w:themeColor="hyperlink"/>
            <w:sz w:val="28"/>
            <w:szCs w:val="28"/>
            <w:u w:val="single"/>
            <w:lang w:val="en-US" w:bidi="ar-IQ"/>
          </w:rPr>
          <w:t>dr.khalidalqaysi1980@gmail.com</w:t>
        </w:r>
      </w:hyperlink>
    </w:p>
    <w:p w:rsidR="00AA0B79" w:rsidRPr="00AA0B79" w:rsidRDefault="00AA0B79" w:rsidP="00BD76AF">
      <w:pPr>
        <w:jc w:val="center"/>
        <w:rPr>
          <w:rFonts w:asciiTheme="majorBidi" w:eastAsia="Calibri" w:hAnsiTheme="majorBidi" w:cstheme="majorBidi"/>
          <w:sz w:val="28"/>
          <w:szCs w:val="28"/>
          <w:rtl/>
          <w:lang w:val="en-US" w:bidi="ar-IQ"/>
        </w:rPr>
      </w:pPr>
      <w:r w:rsidRPr="00AA0B79">
        <w:rPr>
          <w:rFonts w:asciiTheme="majorBidi" w:eastAsia="Calibri" w:hAnsiTheme="majorBidi" w:cstheme="majorBidi"/>
          <w:sz w:val="28"/>
          <w:szCs w:val="28"/>
          <w:rtl/>
          <w:lang w:val="en-US" w:bidi="ar-IQ"/>
        </w:rPr>
        <w:t>2/ م. رعد الياس درويش / استاذ ادارة الاعمال المساعد / جامعة السليمانية / كلية الادارة والاقتصاد / قسم ادارة الاعمال</w:t>
      </w:r>
    </w:p>
    <w:p w:rsidR="00AA0B79" w:rsidRPr="00AA0B79" w:rsidRDefault="00AA0B79" w:rsidP="00BD76AF">
      <w:pPr>
        <w:jc w:val="center"/>
        <w:rPr>
          <w:rFonts w:asciiTheme="majorBidi" w:eastAsia="Calibri" w:hAnsiTheme="majorBidi" w:cstheme="majorBidi"/>
          <w:sz w:val="28"/>
          <w:szCs w:val="28"/>
          <w:rtl/>
          <w:lang w:val="en-US" w:bidi="ar-IQ"/>
        </w:rPr>
      </w:pPr>
      <w:r w:rsidRPr="00AA0B79">
        <w:rPr>
          <w:rFonts w:asciiTheme="majorBidi" w:eastAsia="Calibri" w:hAnsiTheme="majorBidi" w:cstheme="majorBidi"/>
          <w:sz w:val="28"/>
          <w:szCs w:val="28"/>
          <w:rtl/>
          <w:lang w:val="en-US" w:bidi="ar-IQ"/>
        </w:rPr>
        <w:t>3/ م. اسماعيل عزيز اسد / مدرس ادارة الاعمال المزرعية  / جامعة السليمانية / كلية الادارة والاقتصاد / قسم ادارة الاعمال</w:t>
      </w:r>
    </w:p>
    <w:p w:rsidR="00AA0B79" w:rsidRPr="00AA0B79" w:rsidRDefault="00AA0B79" w:rsidP="00BD76AF">
      <w:pPr>
        <w:jc w:val="both"/>
        <w:rPr>
          <w:rFonts w:asciiTheme="majorBidi" w:eastAsia="Calibri" w:hAnsiTheme="majorBidi" w:cstheme="majorBidi"/>
          <w:sz w:val="28"/>
          <w:szCs w:val="28"/>
          <w:rtl/>
          <w:lang w:val="en-US" w:bidi="ar-IQ"/>
        </w:rPr>
      </w:pPr>
      <w:r w:rsidRPr="00AA0B79">
        <w:rPr>
          <w:rFonts w:asciiTheme="majorBidi" w:eastAsia="Calibri" w:hAnsiTheme="majorBidi" w:cstheme="majorBidi"/>
          <w:sz w:val="28"/>
          <w:szCs w:val="28"/>
          <w:rtl/>
          <w:lang w:val="en-US" w:bidi="ar-IQ"/>
        </w:rPr>
        <w:t xml:space="preserve">---------------------------------------------------------------------------------------- </w:t>
      </w:r>
    </w:p>
    <w:p w:rsidR="00AA0B79" w:rsidRPr="00AA0B79" w:rsidRDefault="00AA0B79" w:rsidP="00BD76AF">
      <w:pPr>
        <w:jc w:val="center"/>
        <w:rPr>
          <w:rFonts w:asciiTheme="majorBidi" w:eastAsia="Calibri" w:hAnsiTheme="majorBidi" w:cstheme="majorBidi"/>
          <w:b/>
          <w:bCs/>
          <w:sz w:val="28"/>
          <w:szCs w:val="28"/>
          <w:u w:val="single"/>
          <w:rtl/>
          <w:lang w:val="en-US" w:bidi="ar-IQ"/>
        </w:rPr>
      </w:pPr>
      <w:r w:rsidRPr="00AA0B79">
        <w:rPr>
          <w:rFonts w:asciiTheme="majorBidi" w:eastAsia="Calibri" w:hAnsiTheme="majorBidi" w:cstheme="majorBidi"/>
          <w:b/>
          <w:bCs/>
          <w:sz w:val="28"/>
          <w:szCs w:val="28"/>
          <w:u w:val="single"/>
          <w:rtl/>
          <w:lang w:val="en-US" w:bidi="ar-IQ"/>
        </w:rPr>
        <w:t>المستخلص :</w:t>
      </w:r>
    </w:p>
    <w:p w:rsidR="00AA0B79" w:rsidRPr="00AA0B79" w:rsidRDefault="00AA0B79" w:rsidP="00BD76AF">
      <w:pPr>
        <w:bidi/>
        <w:jc w:val="both"/>
        <w:rPr>
          <w:rFonts w:asciiTheme="majorBidi" w:eastAsia="Calibri" w:hAnsiTheme="majorBidi" w:cstheme="majorBidi"/>
          <w:sz w:val="28"/>
          <w:szCs w:val="28"/>
          <w:rtl/>
          <w:lang w:val="en-US" w:bidi="ar-IQ"/>
        </w:rPr>
      </w:pPr>
      <w:r w:rsidRPr="00AA0B79">
        <w:rPr>
          <w:rFonts w:asciiTheme="majorBidi" w:eastAsia="Calibri" w:hAnsiTheme="majorBidi" w:cstheme="majorBidi"/>
          <w:sz w:val="28"/>
          <w:szCs w:val="28"/>
          <w:rtl/>
          <w:lang w:val="en-US" w:bidi="ar-IQ"/>
        </w:rPr>
        <w:t xml:space="preserve">   ان الاهتمام بدور انظمة الرقابة الغذائية له دور كبير في تامين سلامة الغذاء للمستهلكين وهي بذات الوقت عنصر اساسي لتطوير التسويق وتحقيق الامن الغذائي . </w:t>
      </w:r>
    </w:p>
    <w:p w:rsidR="00AA0B79" w:rsidRPr="00AA0B79" w:rsidRDefault="00AA0B79" w:rsidP="00BD76AF">
      <w:pPr>
        <w:bidi/>
        <w:jc w:val="both"/>
        <w:rPr>
          <w:rFonts w:asciiTheme="majorBidi" w:eastAsia="Calibri" w:hAnsiTheme="majorBidi" w:cstheme="majorBidi"/>
          <w:sz w:val="28"/>
          <w:szCs w:val="28"/>
          <w:rtl/>
          <w:lang w:val="en-US" w:bidi="ar-IQ"/>
        </w:rPr>
      </w:pPr>
      <w:r w:rsidRPr="00AA0B79">
        <w:rPr>
          <w:rFonts w:asciiTheme="majorBidi" w:eastAsia="Calibri" w:hAnsiTheme="majorBidi" w:cstheme="majorBidi"/>
          <w:sz w:val="28"/>
          <w:szCs w:val="28"/>
          <w:rtl/>
          <w:lang w:val="en-US" w:bidi="ar-IQ"/>
        </w:rPr>
        <w:t xml:space="preserve">   وازدادت الحاجة الى تفعيل انظمة الرقابة الغذائية في العراق من خلال المتغيرات الاخيرة التي شهدها العراق في مختلف مجالات الحياة الاقتصادية والاجتماعية والسياسية والثقافية والتكنلوجية , والتي فرضت هذه التغيرات على منظمات الاعمال مجموعة من التحديات والمسوؤليات التي لا يمكن تجاهلها عند رسم السياسات وتصميم الاستراتيجيات , بل يقتضي كفاءة التشغيل الاداري ضرورة التواكب معها ومسايرتها حرصا على استمرار بقاء المنظمات في الاسواق . </w:t>
      </w:r>
    </w:p>
    <w:p w:rsidR="00AA0B79" w:rsidRPr="00AA0B79" w:rsidRDefault="00AA0B79" w:rsidP="00BD76AF">
      <w:pPr>
        <w:bidi/>
        <w:jc w:val="both"/>
        <w:rPr>
          <w:rFonts w:asciiTheme="majorBidi" w:eastAsia="Calibri" w:hAnsiTheme="majorBidi" w:cstheme="majorBidi"/>
          <w:sz w:val="28"/>
          <w:szCs w:val="28"/>
          <w:rtl/>
          <w:lang w:val="en-US" w:bidi="ar-IQ"/>
        </w:rPr>
      </w:pPr>
      <w:r w:rsidRPr="00AA0B79">
        <w:rPr>
          <w:rFonts w:asciiTheme="majorBidi" w:eastAsia="Calibri" w:hAnsiTheme="majorBidi" w:cstheme="majorBidi"/>
          <w:sz w:val="28"/>
          <w:szCs w:val="28"/>
          <w:rtl/>
          <w:lang w:val="en-US" w:bidi="ar-IQ"/>
        </w:rPr>
        <w:t xml:space="preserve">  واصبح نجاح او فشل المنظمة يتوقف الى حد كبير على خلق درجة عالية من التواؤم بين انشطتها وبين البيئة المحيطة بها , واصبح نجاح او فشل رجل التسويق يعتمد على قدرته على وضع وتصميم البرامج التسويقية والمزيج التسويقي المناسب من  ( المنتج – السعر – التوزيع – الترويج وغيرها  ) التي تتفق وظروف الاسواق المتغيرة لعل من بينها تشديد انظمة الرقابة الغذائية واعمال ضبط الجودة ليس لاشباع حاجات المستهلكين الغذائية فحسب بل لتحقيق رضاهم وتأمين حمايتهم بحصولهم على غذاء صحي وأمن . </w:t>
      </w:r>
    </w:p>
    <w:p w:rsidR="00AA0B79" w:rsidRPr="00AA0B79" w:rsidRDefault="00AA0B79" w:rsidP="00BD76AF">
      <w:pPr>
        <w:bidi/>
        <w:jc w:val="both"/>
        <w:rPr>
          <w:rFonts w:asciiTheme="majorBidi" w:eastAsia="Calibri" w:hAnsiTheme="majorBidi" w:cstheme="majorBidi"/>
          <w:sz w:val="28"/>
          <w:szCs w:val="28"/>
          <w:rtl/>
          <w:lang w:val="en-US" w:bidi="ar-IQ"/>
        </w:rPr>
      </w:pPr>
      <w:r w:rsidRPr="00AA0B79">
        <w:rPr>
          <w:rFonts w:asciiTheme="majorBidi" w:eastAsia="Calibri" w:hAnsiTheme="majorBidi" w:cstheme="majorBidi"/>
          <w:sz w:val="28"/>
          <w:szCs w:val="28"/>
          <w:rtl/>
          <w:lang w:val="en-US" w:bidi="ar-IQ"/>
        </w:rPr>
        <w:t xml:space="preserve">  وتحتل قضية حماية المستهلكين مكانا بارزا بين القضايا الاقتصادية والسياسية والاجتماعية المطروحة في العديد من المؤتمرات والندوات واهتمامات الباحثين والمسؤولين والتي من بينها تشديد دورانظمة الرقابة الغذائية التي تتصدر اولويات هذه القضايا . </w:t>
      </w:r>
    </w:p>
    <w:p w:rsidR="00AA0B79" w:rsidRPr="00AA0B79" w:rsidRDefault="00AA0B79" w:rsidP="00BD76AF">
      <w:pPr>
        <w:bidi/>
        <w:jc w:val="both"/>
        <w:rPr>
          <w:rFonts w:asciiTheme="majorBidi" w:eastAsia="Calibri" w:hAnsiTheme="majorBidi" w:cstheme="majorBidi"/>
          <w:sz w:val="28"/>
          <w:szCs w:val="28"/>
          <w:rtl/>
          <w:lang w:val="en-US" w:bidi="ar-IQ"/>
        </w:rPr>
      </w:pPr>
      <w:r w:rsidRPr="00AA0B79">
        <w:rPr>
          <w:rFonts w:asciiTheme="majorBidi" w:eastAsia="Calibri" w:hAnsiTheme="majorBidi" w:cstheme="majorBidi"/>
          <w:sz w:val="28"/>
          <w:szCs w:val="28"/>
          <w:rtl/>
          <w:lang w:val="en-US" w:bidi="ar-IQ"/>
        </w:rPr>
        <w:t xml:space="preserve">  ويتناول هذا البحث دراسة الواقع الراهن لانظمة الرقابة الغذائية في العراق وسبل النهوض بدورها وتفعيلها واثر ذلك في حماية المستهلكين وتطوير عملية التسويق من خلال مناقشة الاثر المتبادل بينهما ولاسيما وان العراق مدعو لعملية الاندماج ضمن نظام الاسواق المفتوحة في ظل اتفاقيات التجارة الحرة العالمية والتي تركزعلى ضرورة الاهتمام بتطوير انظمة الرقابة الغذائية وضبط الجودة كمطلب اساسي من متطلبات  التجارة الدولية في المراحل القادمة . </w:t>
      </w:r>
    </w:p>
    <w:p w:rsidR="00AA0B79" w:rsidRPr="00AA0B79" w:rsidRDefault="00AA0B79" w:rsidP="00BD76AF">
      <w:pPr>
        <w:bidi/>
        <w:jc w:val="both"/>
        <w:rPr>
          <w:rFonts w:asciiTheme="majorBidi" w:eastAsia="Calibri" w:hAnsiTheme="majorBidi" w:cstheme="majorBidi"/>
          <w:sz w:val="28"/>
          <w:szCs w:val="28"/>
          <w:rtl/>
          <w:lang w:val="en-US" w:bidi="ar-IQ"/>
        </w:rPr>
      </w:pPr>
      <w:r w:rsidRPr="00AA0B79">
        <w:rPr>
          <w:rFonts w:asciiTheme="majorBidi" w:eastAsia="Calibri" w:hAnsiTheme="majorBidi" w:cstheme="majorBidi"/>
          <w:sz w:val="28"/>
          <w:szCs w:val="28"/>
          <w:rtl/>
          <w:lang w:val="en-US" w:bidi="ar-IQ"/>
        </w:rPr>
        <w:lastRenderedPageBreak/>
        <w:t xml:space="preserve">   ومن هنا فقد اشتمل هذا البحث على مقدمة واربعة مباحث رئيسية نعتقد بانها ستغطي اهم الجوانب التي يسعى اليها البحث من خلال تسليط الضوء على هذا الموضوع الحيوي ولاسيما هناك قلة بالدراسات المهتمة بهذه الموضوعات على مستوى القطر العراقي . فالمقدمة تناولت هيكلية البحث من مشكلة واهداف واهمية وفرضية وطريقة البحث والتحليل والمصادر التي اعتمدها البحث وتضمن المبحث الاول اعطاء العديد من الجوانب النظرية لدور انظمة الرقابة الغذائية في حماية المستهلكين وفي المبحث الثاني تم استعراض الجوانب النظرية لدور انظمة الرقابة الغذائية في تطوير التسويق . اما المبحث الثالث فقد قدم دراسة وافية للواقع الراهن لانظمة الرقابة الغذائية في العراق وتحديد اهم الاطراف المسوؤلة والمشتركة في هذه الانظمة ومناقشة دورها ومجالات عملها وتحديد اهم الملامح التي تميزها . واخيرا تطرق المبحث الرابع لاهم الصعوبات التي تعترض انظمة الرقابة الغذائية في العراق ومن ثم تقديم اهم المقترحات التي يمكن ان تساهم في تذليل هذه الصعوبات وتعمل على الارتقاء بدورها بمجالي حماية المستهلكين وتطوير التسويق . </w:t>
      </w:r>
    </w:p>
    <w:p w:rsidR="00AA0B79" w:rsidRPr="00BD76AF" w:rsidRDefault="00AA0B79" w:rsidP="00BD76AF">
      <w:pPr>
        <w:tabs>
          <w:tab w:val="left" w:pos="3810"/>
        </w:tabs>
        <w:bidi/>
        <w:jc w:val="both"/>
        <w:rPr>
          <w:rFonts w:asciiTheme="majorBidi" w:hAnsiTheme="majorBidi" w:cstheme="majorBidi"/>
          <w:sz w:val="28"/>
          <w:szCs w:val="28"/>
          <w:lang w:bidi="ar-IQ"/>
        </w:rPr>
      </w:pPr>
    </w:p>
    <w:p w:rsidR="00B64BF3" w:rsidRPr="00BD76AF" w:rsidRDefault="00B64BF3" w:rsidP="00BD76AF">
      <w:pPr>
        <w:tabs>
          <w:tab w:val="left" w:pos="3810"/>
        </w:tabs>
        <w:bidi/>
        <w:jc w:val="both"/>
        <w:rPr>
          <w:rFonts w:asciiTheme="majorBidi" w:hAnsiTheme="majorBidi" w:cstheme="majorBidi"/>
          <w:sz w:val="28"/>
          <w:szCs w:val="28"/>
          <w:lang w:bidi="ar-IQ"/>
        </w:rPr>
      </w:pPr>
    </w:p>
    <w:p w:rsidR="00B64BF3" w:rsidRPr="00BD76AF" w:rsidRDefault="00B64BF3" w:rsidP="00BD76AF">
      <w:pPr>
        <w:tabs>
          <w:tab w:val="left" w:pos="3810"/>
        </w:tabs>
        <w:bidi/>
        <w:jc w:val="both"/>
        <w:rPr>
          <w:rFonts w:asciiTheme="majorBidi" w:hAnsiTheme="majorBidi" w:cstheme="majorBidi"/>
          <w:sz w:val="28"/>
          <w:szCs w:val="28"/>
          <w:lang w:bidi="ar-IQ"/>
        </w:rPr>
      </w:pPr>
    </w:p>
    <w:p w:rsidR="00B64BF3" w:rsidRPr="00BD76AF" w:rsidRDefault="00B64BF3" w:rsidP="00BD76AF">
      <w:pPr>
        <w:tabs>
          <w:tab w:val="left" w:pos="3810"/>
        </w:tabs>
        <w:bidi/>
        <w:jc w:val="both"/>
        <w:rPr>
          <w:rFonts w:asciiTheme="majorBidi" w:hAnsiTheme="majorBidi" w:cstheme="majorBidi"/>
          <w:sz w:val="28"/>
          <w:szCs w:val="28"/>
          <w:lang w:bidi="ar-IQ"/>
        </w:rPr>
      </w:pPr>
    </w:p>
    <w:p w:rsidR="00B64BF3" w:rsidRPr="00BD76AF" w:rsidRDefault="00B64BF3" w:rsidP="00BD76AF">
      <w:pPr>
        <w:tabs>
          <w:tab w:val="left" w:pos="3810"/>
        </w:tabs>
        <w:bidi/>
        <w:jc w:val="both"/>
        <w:rPr>
          <w:rFonts w:asciiTheme="majorBidi" w:hAnsiTheme="majorBidi" w:cstheme="majorBidi"/>
          <w:sz w:val="28"/>
          <w:szCs w:val="28"/>
          <w:lang w:bidi="ar-IQ"/>
        </w:rPr>
      </w:pPr>
    </w:p>
    <w:p w:rsidR="00B64BF3" w:rsidRPr="00BD76AF" w:rsidRDefault="00B64BF3" w:rsidP="00BD76AF">
      <w:pPr>
        <w:tabs>
          <w:tab w:val="left" w:pos="3810"/>
        </w:tabs>
        <w:bidi/>
        <w:jc w:val="both"/>
        <w:rPr>
          <w:rFonts w:asciiTheme="majorBidi" w:hAnsiTheme="majorBidi" w:cstheme="majorBidi"/>
          <w:sz w:val="28"/>
          <w:szCs w:val="28"/>
          <w:lang w:bidi="ar-IQ"/>
        </w:rPr>
      </w:pPr>
    </w:p>
    <w:p w:rsidR="00B64BF3" w:rsidRPr="00BD76AF" w:rsidRDefault="00B64BF3" w:rsidP="00BD76AF">
      <w:pPr>
        <w:tabs>
          <w:tab w:val="left" w:pos="3810"/>
        </w:tabs>
        <w:bidi/>
        <w:jc w:val="both"/>
        <w:rPr>
          <w:rFonts w:asciiTheme="majorBidi" w:hAnsiTheme="majorBidi" w:cstheme="majorBidi"/>
          <w:sz w:val="28"/>
          <w:szCs w:val="28"/>
          <w:lang w:bidi="ar-IQ"/>
        </w:rPr>
      </w:pPr>
    </w:p>
    <w:p w:rsidR="00B64BF3" w:rsidRPr="00BD76AF" w:rsidRDefault="00B64BF3" w:rsidP="00BD76AF">
      <w:pPr>
        <w:tabs>
          <w:tab w:val="left" w:pos="3810"/>
        </w:tabs>
        <w:bidi/>
        <w:jc w:val="both"/>
        <w:rPr>
          <w:rFonts w:asciiTheme="majorBidi" w:hAnsiTheme="majorBidi" w:cstheme="majorBidi"/>
          <w:sz w:val="28"/>
          <w:szCs w:val="28"/>
          <w:lang w:bidi="ar-IQ"/>
        </w:rPr>
      </w:pPr>
    </w:p>
    <w:p w:rsidR="00B64BF3" w:rsidRPr="00BD76AF" w:rsidRDefault="00B64BF3" w:rsidP="00BD76AF">
      <w:pPr>
        <w:tabs>
          <w:tab w:val="left" w:pos="3810"/>
        </w:tabs>
        <w:bidi/>
        <w:jc w:val="both"/>
        <w:rPr>
          <w:rFonts w:asciiTheme="majorBidi" w:hAnsiTheme="majorBidi" w:cstheme="majorBidi"/>
          <w:sz w:val="28"/>
          <w:szCs w:val="28"/>
          <w:lang w:bidi="ar-IQ"/>
        </w:rPr>
      </w:pPr>
    </w:p>
    <w:p w:rsidR="00B64BF3" w:rsidRPr="00BD76AF" w:rsidRDefault="00B64BF3" w:rsidP="00BD76AF">
      <w:pPr>
        <w:tabs>
          <w:tab w:val="left" w:pos="3810"/>
        </w:tabs>
        <w:bidi/>
        <w:jc w:val="both"/>
        <w:rPr>
          <w:rFonts w:asciiTheme="majorBidi" w:hAnsiTheme="majorBidi" w:cstheme="majorBidi"/>
          <w:sz w:val="28"/>
          <w:szCs w:val="28"/>
          <w:lang w:bidi="ar-IQ"/>
        </w:rPr>
      </w:pPr>
    </w:p>
    <w:p w:rsidR="00B64BF3" w:rsidRPr="00BD76AF" w:rsidRDefault="00B64BF3" w:rsidP="00BD76AF">
      <w:pPr>
        <w:tabs>
          <w:tab w:val="left" w:pos="3810"/>
        </w:tabs>
        <w:bidi/>
        <w:jc w:val="both"/>
        <w:rPr>
          <w:rFonts w:asciiTheme="majorBidi" w:hAnsiTheme="majorBidi" w:cstheme="majorBidi"/>
          <w:sz w:val="28"/>
          <w:szCs w:val="28"/>
          <w:lang w:bidi="ar-IQ"/>
        </w:rPr>
      </w:pPr>
    </w:p>
    <w:p w:rsidR="00B64BF3" w:rsidRPr="00BD76AF" w:rsidRDefault="00B64BF3" w:rsidP="00BD76AF">
      <w:pPr>
        <w:tabs>
          <w:tab w:val="left" w:pos="3810"/>
        </w:tabs>
        <w:bidi/>
        <w:jc w:val="both"/>
        <w:rPr>
          <w:rFonts w:asciiTheme="majorBidi" w:hAnsiTheme="majorBidi" w:cstheme="majorBidi"/>
          <w:sz w:val="28"/>
          <w:szCs w:val="28"/>
          <w:lang w:bidi="ar-IQ"/>
        </w:rPr>
      </w:pPr>
    </w:p>
    <w:p w:rsidR="00B64BF3" w:rsidRPr="00BD76AF" w:rsidRDefault="00B64BF3" w:rsidP="00BD76AF">
      <w:pPr>
        <w:tabs>
          <w:tab w:val="left" w:pos="3810"/>
        </w:tabs>
        <w:bidi/>
        <w:jc w:val="both"/>
        <w:rPr>
          <w:rFonts w:asciiTheme="majorBidi" w:hAnsiTheme="majorBidi" w:cstheme="majorBidi"/>
          <w:sz w:val="28"/>
          <w:szCs w:val="28"/>
          <w:lang w:bidi="ar-IQ"/>
        </w:rPr>
      </w:pPr>
    </w:p>
    <w:p w:rsidR="00B64BF3" w:rsidRPr="00BD76AF" w:rsidRDefault="00B64BF3" w:rsidP="00BD76AF">
      <w:pPr>
        <w:tabs>
          <w:tab w:val="left" w:pos="3810"/>
        </w:tabs>
        <w:bidi/>
        <w:jc w:val="both"/>
        <w:rPr>
          <w:rFonts w:asciiTheme="majorBidi" w:hAnsiTheme="majorBidi" w:cstheme="majorBidi"/>
          <w:sz w:val="28"/>
          <w:szCs w:val="28"/>
          <w:lang w:bidi="ar-IQ"/>
        </w:rPr>
      </w:pPr>
    </w:p>
    <w:p w:rsidR="00B64BF3" w:rsidRPr="00BD76AF" w:rsidRDefault="00B64BF3" w:rsidP="00BD76AF">
      <w:pPr>
        <w:tabs>
          <w:tab w:val="left" w:pos="3810"/>
        </w:tabs>
        <w:bidi/>
        <w:jc w:val="both"/>
        <w:rPr>
          <w:rFonts w:asciiTheme="majorBidi" w:hAnsiTheme="majorBidi" w:cstheme="majorBidi"/>
          <w:sz w:val="28"/>
          <w:szCs w:val="28"/>
          <w:lang w:bidi="ar-IQ"/>
        </w:rPr>
      </w:pPr>
    </w:p>
    <w:p w:rsidR="00B64BF3" w:rsidRPr="00BD76AF" w:rsidRDefault="00B64BF3" w:rsidP="00BD76AF">
      <w:pPr>
        <w:tabs>
          <w:tab w:val="left" w:pos="3810"/>
        </w:tabs>
        <w:bidi/>
        <w:jc w:val="both"/>
        <w:rPr>
          <w:rFonts w:asciiTheme="majorBidi" w:hAnsiTheme="majorBidi" w:cstheme="majorBidi"/>
          <w:sz w:val="28"/>
          <w:szCs w:val="28"/>
          <w:lang w:bidi="ar-IQ"/>
        </w:rPr>
      </w:pPr>
    </w:p>
    <w:p w:rsidR="00B64BF3" w:rsidRPr="00B64BF3" w:rsidRDefault="00B64BF3" w:rsidP="00BD76AF">
      <w:pPr>
        <w:bidi/>
        <w:spacing w:after="0" w:line="240" w:lineRule="auto"/>
        <w:jc w:val="both"/>
        <w:rPr>
          <w:rFonts w:asciiTheme="majorBidi" w:eastAsia="Calibri" w:hAnsiTheme="majorBidi" w:cstheme="majorBidi"/>
          <w:sz w:val="28"/>
          <w:szCs w:val="28"/>
          <w:rtl/>
          <w:lang w:val="fr-FR" w:bidi="ar-DZ"/>
        </w:rPr>
      </w:pPr>
    </w:p>
    <w:p w:rsidR="00B64BF3" w:rsidRPr="00B64BF3" w:rsidRDefault="00B64BF3" w:rsidP="002E50D0">
      <w:pPr>
        <w:bidi/>
        <w:spacing w:before="240" w:after="0" w:line="240" w:lineRule="auto"/>
        <w:jc w:val="center"/>
        <w:rPr>
          <w:rFonts w:asciiTheme="majorBidi" w:eastAsia="Calibri" w:hAnsiTheme="majorBidi" w:cstheme="majorBidi"/>
          <w:b/>
          <w:bCs/>
          <w:sz w:val="28"/>
          <w:szCs w:val="28"/>
          <w:rtl/>
          <w:lang w:val="fr-FR" w:bidi="ar-DZ"/>
        </w:rPr>
      </w:pPr>
      <w:r w:rsidRPr="00B64BF3">
        <w:rPr>
          <w:rFonts w:asciiTheme="majorBidi" w:eastAsia="Calibri" w:hAnsiTheme="majorBidi" w:cstheme="majorBidi"/>
          <w:b/>
          <w:bCs/>
          <w:sz w:val="28"/>
          <w:szCs w:val="28"/>
          <w:rtl/>
          <w:lang w:val="fr-FR" w:bidi="ar-DZ"/>
        </w:rPr>
        <w:lastRenderedPageBreak/>
        <w:t>عنوان المداخلة: المسؤولية الجزائية للشركات التجارية عن تلويث البيئة –المستشفيات الخاصة نموذجا-</w:t>
      </w:r>
    </w:p>
    <w:p w:rsidR="00B64BF3" w:rsidRPr="00BD76AF" w:rsidRDefault="00B64BF3" w:rsidP="002E50D0">
      <w:pPr>
        <w:spacing w:after="160" w:line="240" w:lineRule="auto"/>
        <w:jc w:val="center"/>
        <w:rPr>
          <w:rFonts w:asciiTheme="majorBidi" w:eastAsia="Calibri" w:hAnsiTheme="majorBidi" w:cstheme="majorBidi"/>
          <w:b/>
          <w:bCs/>
          <w:sz w:val="28"/>
          <w:szCs w:val="28"/>
          <w:lang w:val="en-US" w:bidi="ar-DZ"/>
        </w:rPr>
      </w:pPr>
      <w:r w:rsidRPr="00B64BF3">
        <w:rPr>
          <w:rFonts w:asciiTheme="majorBidi" w:eastAsia="Calibri" w:hAnsiTheme="majorBidi" w:cstheme="majorBidi"/>
          <w:b/>
          <w:bCs/>
          <w:sz w:val="28"/>
          <w:szCs w:val="28"/>
          <w:lang w:val="en-US" w:bidi="ar-DZ"/>
        </w:rPr>
        <w:t>Criminal liability of commercial companies for pollution of the environment - Private hospitals model –</w:t>
      </w:r>
    </w:p>
    <w:p w:rsidR="007C1836" w:rsidRPr="00B64BF3" w:rsidRDefault="007C1836" w:rsidP="002E50D0">
      <w:pPr>
        <w:bidi/>
        <w:spacing w:after="0" w:line="240" w:lineRule="auto"/>
        <w:jc w:val="center"/>
        <w:rPr>
          <w:rFonts w:asciiTheme="majorBidi" w:eastAsia="Calibri" w:hAnsiTheme="majorBidi" w:cstheme="majorBidi"/>
          <w:sz w:val="28"/>
          <w:szCs w:val="28"/>
          <w:lang w:val="fr-FR" w:bidi="ar-DZ"/>
        </w:rPr>
      </w:pPr>
      <w:r w:rsidRPr="00B64BF3">
        <w:rPr>
          <w:rFonts w:asciiTheme="majorBidi" w:eastAsia="Calibri" w:hAnsiTheme="majorBidi" w:cstheme="majorBidi"/>
          <w:sz w:val="28"/>
          <w:szCs w:val="28"/>
          <w:rtl/>
          <w:lang w:val="fr-FR" w:bidi="ar-DZ"/>
        </w:rPr>
        <w:t>الدكتور ة كريمة كريم-  أستاذ القانون التجاري المساعد-جامعة الشارقة-</w:t>
      </w:r>
    </w:p>
    <w:p w:rsidR="007C1836" w:rsidRPr="00B64BF3" w:rsidRDefault="007C1836" w:rsidP="002E50D0">
      <w:pPr>
        <w:bidi/>
        <w:spacing w:after="0" w:line="240" w:lineRule="auto"/>
        <w:jc w:val="center"/>
        <w:rPr>
          <w:rFonts w:asciiTheme="majorBidi" w:eastAsia="Calibri" w:hAnsiTheme="majorBidi" w:cstheme="majorBidi"/>
          <w:sz w:val="28"/>
          <w:szCs w:val="28"/>
          <w:rtl/>
          <w:lang w:val="fr-FR" w:bidi="ar-DZ"/>
        </w:rPr>
      </w:pPr>
      <w:r w:rsidRPr="00B64BF3">
        <w:rPr>
          <w:rFonts w:asciiTheme="majorBidi" w:eastAsia="Calibri" w:hAnsiTheme="majorBidi" w:cstheme="majorBidi"/>
          <w:sz w:val="28"/>
          <w:szCs w:val="28"/>
          <w:rtl/>
          <w:lang w:val="fr-FR" w:bidi="ar-DZ"/>
        </w:rPr>
        <w:t>الهاتف:  00971589472718</w:t>
      </w:r>
    </w:p>
    <w:p w:rsidR="007C1836" w:rsidRPr="00B64BF3" w:rsidRDefault="007C1836" w:rsidP="002E50D0">
      <w:pPr>
        <w:bidi/>
        <w:spacing w:after="0" w:line="240" w:lineRule="auto"/>
        <w:jc w:val="center"/>
        <w:rPr>
          <w:rFonts w:asciiTheme="majorBidi" w:eastAsia="Calibri" w:hAnsiTheme="majorBidi" w:cstheme="majorBidi"/>
          <w:sz w:val="28"/>
          <w:szCs w:val="28"/>
          <w:rtl/>
          <w:lang w:val="fr-FR" w:bidi="ar-DZ"/>
        </w:rPr>
      </w:pPr>
      <w:r w:rsidRPr="00B64BF3">
        <w:rPr>
          <w:rFonts w:asciiTheme="majorBidi" w:eastAsia="Calibri" w:hAnsiTheme="majorBidi" w:cstheme="majorBidi"/>
          <w:sz w:val="28"/>
          <w:szCs w:val="28"/>
          <w:rtl/>
          <w:lang w:val="fr-FR" w:bidi="ar-DZ"/>
        </w:rPr>
        <w:t>البريد الالكتروني:</w:t>
      </w:r>
      <w:r w:rsidRPr="00B64BF3">
        <w:rPr>
          <w:rFonts w:asciiTheme="majorBidi" w:eastAsia="Calibri" w:hAnsiTheme="majorBidi" w:cstheme="majorBidi"/>
          <w:sz w:val="28"/>
          <w:szCs w:val="28"/>
          <w:lang w:val="fr-FR" w:bidi="ar-DZ"/>
        </w:rPr>
        <w:t xml:space="preserve"> </w:t>
      </w:r>
      <w:hyperlink r:id="rId8" w:history="1">
        <w:r w:rsidRPr="00BD76AF">
          <w:rPr>
            <w:rFonts w:asciiTheme="majorBidi" w:eastAsia="Calibri" w:hAnsiTheme="majorBidi" w:cstheme="majorBidi"/>
            <w:color w:val="0563C1"/>
            <w:sz w:val="28"/>
            <w:szCs w:val="28"/>
            <w:u w:val="single"/>
            <w:lang w:val="fr-FR" w:bidi="ar-DZ"/>
          </w:rPr>
          <w:t>kkrim@sharjah.ac.ae</w:t>
        </w:r>
      </w:hyperlink>
      <w:r w:rsidRPr="00B64BF3">
        <w:rPr>
          <w:rFonts w:asciiTheme="majorBidi" w:eastAsia="Calibri" w:hAnsiTheme="majorBidi" w:cstheme="majorBidi"/>
          <w:sz w:val="28"/>
          <w:szCs w:val="28"/>
          <w:lang w:val="fr-FR" w:bidi="ar-DZ"/>
        </w:rPr>
        <w:t xml:space="preserve">    </w:t>
      </w:r>
      <w:hyperlink r:id="rId9" w:history="1">
        <w:r w:rsidRPr="00BD76AF">
          <w:rPr>
            <w:rFonts w:asciiTheme="majorBidi" w:eastAsia="Calibri" w:hAnsiTheme="majorBidi" w:cstheme="majorBidi"/>
            <w:color w:val="0563C1"/>
            <w:sz w:val="28"/>
            <w:szCs w:val="28"/>
            <w:u w:val="single"/>
            <w:lang w:val="fr-FR" w:bidi="ar-DZ"/>
          </w:rPr>
          <w:t>krimkarima_22@yahoo.fr</w:t>
        </w:r>
      </w:hyperlink>
    </w:p>
    <w:p w:rsidR="007C1836" w:rsidRPr="00B64BF3" w:rsidRDefault="007C1836" w:rsidP="00BD76AF">
      <w:pPr>
        <w:spacing w:after="160" w:line="240" w:lineRule="auto"/>
        <w:jc w:val="both"/>
        <w:rPr>
          <w:rFonts w:asciiTheme="majorBidi" w:eastAsia="Calibri" w:hAnsiTheme="majorBidi" w:cstheme="majorBidi"/>
          <w:b/>
          <w:bCs/>
          <w:sz w:val="28"/>
          <w:szCs w:val="28"/>
          <w:rtl/>
          <w:lang w:val="en-US" w:bidi="ar-DZ"/>
        </w:rPr>
      </w:pPr>
    </w:p>
    <w:p w:rsidR="00B64BF3" w:rsidRPr="00B64BF3" w:rsidRDefault="00B64BF3" w:rsidP="002E50D0">
      <w:pPr>
        <w:bidi/>
        <w:spacing w:before="240" w:after="160" w:line="240" w:lineRule="auto"/>
        <w:jc w:val="center"/>
        <w:rPr>
          <w:rFonts w:asciiTheme="majorBidi" w:eastAsia="Calibri" w:hAnsiTheme="majorBidi" w:cstheme="majorBidi"/>
          <w:b/>
          <w:bCs/>
          <w:sz w:val="28"/>
          <w:szCs w:val="28"/>
          <w:rtl/>
          <w:lang w:val="fr-FR" w:bidi="ar-DZ"/>
        </w:rPr>
      </w:pPr>
      <w:r w:rsidRPr="00B64BF3">
        <w:rPr>
          <w:rFonts w:asciiTheme="majorBidi" w:eastAsia="Calibri" w:hAnsiTheme="majorBidi" w:cstheme="majorBidi"/>
          <w:b/>
          <w:bCs/>
          <w:sz w:val="28"/>
          <w:szCs w:val="28"/>
          <w:rtl/>
          <w:lang w:val="fr-FR" w:bidi="ar-DZ"/>
        </w:rPr>
        <w:t>الملخص:</w:t>
      </w:r>
    </w:p>
    <w:p w:rsidR="00B64BF3" w:rsidRPr="00B64BF3" w:rsidRDefault="00B64BF3" w:rsidP="00BD76AF">
      <w:pPr>
        <w:bidi/>
        <w:spacing w:before="240" w:after="160" w:line="240" w:lineRule="auto"/>
        <w:jc w:val="both"/>
        <w:rPr>
          <w:rFonts w:asciiTheme="majorBidi" w:eastAsia="Times New Roman" w:hAnsiTheme="majorBidi" w:cstheme="majorBidi"/>
          <w:sz w:val="28"/>
          <w:szCs w:val="28"/>
          <w:rtl/>
          <w:lang w:val="fr-FR" w:eastAsia="fr-FR" w:bidi="ar-DZ"/>
        </w:rPr>
      </w:pPr>
      <w:r w:rsidRPr="00B64BF3">
        <w:rPr>
          <w:rFonts w:asciiTheme="majorBidi" w:eastAsia="Calibri" w:hAnsiTheme="majorBidi" w:cstheme="majorBidi"/>
          <w:sz w:val="28"/>
          <w:szCs w:val="28"/>
          <w:rtl/>
          <w:lang w:val="fr-FR" w:bidi="ar-DZ"/>
        </w:rPr>
        <w:t xml:space="preserve">       لا يمكن انكار الارتباط الموجود بين</w:t>
      </w:r>
      <w:r w:rsidRPr="00B64BF3">
        <w:rPr>
          <w:rFonts w:asciiTheme="majorBidi" w:eastAsia="Times New Roman" w:hAnsiTheme="majorBidi" w:cstheme="majorBidi"/>
          <w:sz w:val="28"/>
          <w:szCs w:val="28"/>
          <w:rtl/>
          <w:lang w:val="fr-FR" w:eastAsia="fr-FR"/>
        </w:rPr>
        <w:t xml:space="preserve"> الصحة و البيئة والتأثير المتبادل بينهما، فالعيش في بيئة سليمة تجعل الانسان يتمتع بصحة جيدة، ولكن في الوقت نفسه  ممارسة المستشفيات الخاصة لنشاطها في الحفاظ على صحة وسلامة الانسان، اصبح يتسبب في الحاق الاضرار بالبيئة بتلويثها بالنفايات واستنزاف عناصرها </w:t>
      </w:r>
      <w:r w:rsidRPr="00B64BF3">
        <w:rPr>
          <w:rFonts w:asciiTheme="majorBidi" w:eastAsia="Times New Roman" w:hAnsiTheme="majorBidi" w:cstheme="majorBidi"/>
          <w:sz w:val="28"/>
          <w:szCs w:val="28"/>
          <w:rtl/>
          <w:lang w:val="fr-FR" w:eastAsia="fr-FR" w:bidi="ar-DZ"/>
        </w:rPr>
        <w:t>.وتزايدت تلك الآثار السلبية متى مارست تلك المستشفيات تمارس نشاطها عن طريق الشركات التجارية التي تسعى دائما لتحقيق الربح. وقد تدخلت التشريعات لتوفير الحماية الجزائية للبيئة وحفاظا عليها تحقيقا للتنمية المستدامة وذلك متى توافرت شروط معينة مرتبطة بالشركة وبمرتكب الفعل المجرم وبالنتيجة. وقد اختلفت في مجال المساءلة بين اتجاه موسع واخر مضيق له في حالات خاصة.</w:t>
      </w:r>
    </w:p>
    <w:p w:rsidR="00B64BF3" w:rsidRPr="00B64BF3" w:rsidRDefault="00B64BF3" w:rsidP="00BD76AF">
      <w:pPr>
        <w:bidi/>
        <w:spacing w:after="0" w:line="240" w:lineRule="auto"/>
        <w:jc w:val="both"/>
        <w:rPr>
          <w:rFonts w:asciiTheme="majorBidi" w:eastAsia="Times New Roman" w:hAnsiTheme="majorBidi" w:cstheme="majorBidi"/>
          <w:sz w:val="28"/>
          <w:szCs w:val="28"/>
          <w:rtl/>
          <w:lang w:val="fr-FR" w:eastAsia="fr-FR" w:bidi="ar-DZ"/>
        </w:rPr>
      </w:pPr>
      <w:r w:rsidRPr="00B64BF3">
        <w:rPr>
          <w:rFonts w:asciiTheme="majorBidi" w:eastAsia="Times New Roman" w:hAnsiTheme="majorBidi" w:cstheme="majorBidi"/>
          <w:b/>
          <w:bCs/>
          <w:sz w:val="28"/>
          <w:szCs w:val="28"/>
          <w:rtl/>
          <w:lang w:val="fr-FR" w:eastAsia="fr-FR" w:bidi="ar-DZ"/>
        </w:rPr>
        <w:t>الكلمات المفتاحية:</w:t>
      </w:r>
      <w:r w:rsidRPr="00B64BF3">
        <w:rPr>
          <w:rFonts w:asciiTheme="majorBidi" w:eastAsia="Times New Roman" w:hAnsiTheme="majorBidi" w:cstheme="majorBidi"/>
          <w:sz w:val="28"/>
          <w:szCs w:val="28"/>
          <w:rtl/>
          <w:lang w:val="fr-FR" w:eastAsia="fr-FR" w:bidi="ar-DZ"/>
        </w:rPr>
        <w:t>الشركات التجارية، المسؤولية الجزائية، تلويث البيئة، حماية الصحة، الشخص المعنوي.</w:t>
      </w:r>
    </w:p>
    <w:p w:rsidR="00B64BF3" w:rsidRPr="00B64BF3" w:rsidRDefault="00B64BF3" w:rsidP="00BD76AF">
      <w:pPr>
        <w:bidi/>
        <w:spacing w:after="0" w:line="240" w:lineRule="auto"/>
        <w:ind w:firstLine="708"/>
        <w:jc w:val="both"/>
        <w:rPr>
          <w:rFonts w:asciiTheme="majorBidi" w:eastAsia="Times New Roman" w:hAnsiTheme="majorBidi" w:cstheme="majorBidi"/>
          <w:sz w:val="28"/>
          <w:szCs w:val="28"/>
          <w:lang w:val="fr-FR" w:eastAsia="fr-FR" w:bidi="ar-DZ"/>
        </w:rPr>
      </w:pPr>
    </w:p>
    <w:p w:rsidR="00B64BF3" w:rsidRPr="00B64BF3" w:rsidRDefault="00B64BF3" w:rsidP="00BD76AF">
      <w:pPr>
        <w:spacing w:after="0" w:line="240" w:lineRule="auto"/>
        <w:ind w:firstLine="708"/>
        <w:jc w:val="both"/>
        <w:rPr>
          <w:rFonts w:asciiTheme="majorBidi" w:eastAsia="Times New Roman" w:hAnsiTheme="majorBidi" w:cstheme="majorBidi"/>
          <w:b/>
          <w:bCs/>
          <w:sz w:val="28"/>
          <w:szCs w:val="28"/>
          <w:rtl/>
          <w:lang w:val="fr-FR" w:eastAsia="fr-FR" w:bidi="ar-DZ"/>
        </w:rPr>
      </w:pPr>
      <w:proofErr w:type="gramStart"/>
      <w:r w:rsidRPr="00B64BF3">
        <w:rPr>
          <w:rFonts w:asciiTheme="majorBidi" w:eastAsia="Times New Roman" w:hAnsiTheme="majorBidi" w:cstheme="majorBidi"/>
          <w:b/>
          <w:bCs/>
          <w:sz w:val="28"/>
          <w:szCs w:val="28"/>
          <w:lang w:val="en-US" w:eastAsia="fr-FR" w:bidi="ar-DZ"/>
        </w:rPr>
        <w:t>Abstract :</w:t>
      </w:r>
      <w:proofErr w:type="gramEnd"/>
    </w:p>
    <w:p w:rsidR="00B64BF3" w:rsidRPr="00B64BF3" w:rsidRDefault="00B64BF3" w:rsidP="00BD76AF">
      <w:pPr>
        <w:spacing w:after="0" w:line="240" w:lineRule="auto"/>
        <w:ind w:firstLine="708"/>
        <w:jc w:val="both"/>
        <w:rPr>
          <w:rFonts w:asciiTheme="majorBidi" w:eastAsia="Times New Roman" w:hAnsiTheme="majorBidi" w:cstheme="majorBidi"/>
          <w:sz w:val="28"/>
          <w:szCs w:val="28"/>
          <w:rtl/>
          <w:lang w:val="en-US" w:eastAsia="fr-FR" w:bidi="ar-DZ"/>
        </w:rPr>
      </w:pPr>
      <w:r w:rsidRPr="00B64BF3">
        <w:rPr>
          <w:rFonts w:asciiTheme="majorBidi" w:eastAsia="Times New Roman" w:hAnsiTheme="majorBidi" w:cstheme="majorBidi"/>
          <w:sz w:val="28"/>
          <w:szCs w:val="28"/>
          <w:lang w:val="en-US" w:eastAsia="fr-FR" w:bidi="ar-DZ"/>
        </w:rPr>
        <w:t>It is impossible to deny the relation shape between health and the environment and the mutual influence between them. Because, living in a healthy environment makes a person healthy, but at the same time, the private hospitals practice their activities in maintaining human health and safety, causing damage to the environment by polluting them with waste and depleting their components. These negative effects have increased when these hospitals practice their activities through commercial companies that are always seeking to make a profit. Legislation has intervened to provide for the criminal protection of the environment and to preserve it for sustainable development, provided that certain conditions relating to the company and the perpetrator of the criminal act are satisfied. They differed in the area of ​​accountability between an extended direction and another strait in particular cases.</w:t>
      </w:r>
    </w:p>
    <w:p w:rsidR="00B64BF3" w:rsidRPr="00B64BF3" w:rsidRDefault="00B64BF3" w:rsidP="00BD76AF">
      <w:pPr>
        <w:spacing w:after="0" w:line="240" w:lineRule="auto"/>
        <w:ind w:firstLine="708"/>
        <w:jc w:val="both"/>
        <w:rPr>
          <w:rFonts w:asciiTheme="majorBidi" w:eastAsia="Times New Roman" w:hAnsiTheme="majorBidi" w:cstheme="majorBidi"/>
          <w:sz w:val="28"/>
          <w:szCs w:val="28"/>
          <w:lang w:val="fr-FR" w:eastAsia="fr-FR" w:bidi="ar-DZ"/>
        </w:rPr>
      </w:pPr>
      <w:r w:rsidRPr="00B64BF3">
        <w:rPr>
          <w:rFonts w:asciiTheme="majorBidi" w:eastAsia="Times New Roman" w:hAnsiTheme="majorBidi" w:cstheme="majorBidi"/>
          <w:b/>
          <w:bCs/>
          <w:sz w:val="28"/>
          <w:szCs w:val="28"/>
          <w:lang w:val="fr-FR" w:eastAsia="fr-FR" w:bidi="ar-DZ"/>
        </w:rPr>
        <w:t>Keywords</w:t>
      </w:r>
      <w:r w:rsidRPr="00B64BF3">
        <w:rPr>
          <w:rFonts w:asciiTheme="majorBidi" w:eastAsia="Times New Roman" w:hAnsiTheme="majorBidi" w:cstheme="majorBidi"/>
          <w:sz w:val="28"/>
          <w:szCs w:val="28"/>
          <w:lang w:val="fr-FR" w:eastAsia="fr-FR" w:bidi="ar-DZ"/>
        </w:rPr>
        <w:t xml:space="preserve"> : Commercial </w:t>
      </w:r>
      <w:proofErr w:type="spellStart"/>
      <w:proofErr w:type="gramStart"/>
      <w:r w:rsidRPr="00B64BF3">
        <w:rPr>
          <w:rFonts w:asciiTheme="majorBidi" w:eastAsia="Times New Roman" w:hAnsiTheme="majorBidi" w:cstheme="majorBidi"/>
          <w:sz w:val="28"/>
          <w:szCs w:val="28"/>
          <w:lang w:val="fr-FR" w:eastAsia="fr-FR" w:bidi="ar-DZ"/>
        </w:rPr>
        <w:t>Companies</w:t>
      </w:r>
      <w:proofErr w:type="spellEnd"/>
      <w:r w:rsidRPr="00B64BF3">
        <w:rPr>
          <w:rFonts w:asciiTheme="majorBidi" w:eastAsia="Times New Roman" w:hAnsiTheme="majorBidi" w:cstheme="majorBidi"/>
          <w:sz w:val="28"/>
          <w:szCs w:val="28"/>
          <w:lang w:val="fr-FR" w:eastAsia="fr-FR" w:bidi="ar-DZ"/>
        </w:rPr>
        <w:t xml:space="preserve"> ,</w:t>
      </w:r>
      <w:proofErr w:type="gramEnd"/>
      <w:r w:rsidRPr="00B64BF3">
        <w:rPr>
          <w:rFonts w:asciiTheme="majorBidi" w:eastAsia="Times New Roman" w:hAnsiTheme="majorBidi" w:cstheme="majorBidi"/>
          <w:sz w:val="28"/>
          <w:szCs w:val="28"/>
          <w:lang w:val="fr-FR" w:eastAsia="fr-FR" w:bidi="ar-DZ"/>
        </w:rPr>
        <w:t xml:space="preserve"> </w:t>
      </w:r>
      <w:proofErr w:type="spellStart"/>
      <w:r w:rsidRPr="00B64BF3">
        <w:rPr>
          <w:rFonts w:asciiTheme="majorBidi" w:eastAsia="Times New Roman" w:hAnsiTheme="majorBidi" w:cstheme="majorBidi"/>
          <w:sz w:val="28"/>
          <w:szCs w:val="28"/>
          <w:lang w:val="fr-FR" w:eastAsia="fr-FR" w:bidi="ar-DZ"/>
        </w:rPr>
        <w:t>Criminal</w:t>
      </w:r>
      <w:proofErr w:type="spellEnd"/>
      <w:r w:rsidRPr="00B64BF3">
        <w:rPr>
          <w:rFonts w:asciiTheme="majorBidi" w:eastAsia="Times New Roman" w:hAnsiTheme="majorBidi" w:cstheme="majorBidi"/>
          <w:sz w:val="28"/>
          <w:szCs w:val="28"/>
          <w:lang w:val="fr-FR" w:eastAsia="fr-FR" w:bidi="ar-DZ"/>
        </w:rPr>
        <w:t xml:space="preserve"> </w:t>
      </w:r>
      <w:proofErr w:type="spellStart"/>
      <w:r w:rsidRPr="00B64BF3">
        <w:rPr>
          <w:rFonts w:asciiTheme="majorBidi" w:eastAsia="Times New Roman" w:hAnsiTheme="majorBidi" w:cstheme="majorBidi"/>
          <w:sz w:val="28"/>
          <w:szCs w:val="28"/>
          <w:lang w:val="fr-FR" w:eastAsia="fr-FR" w:bidi="ar-DZ"/>
        </w:rPr>
        <w:t>Liability</w:t>
      </w:r>
      <w:proofErr w:type="spellEnd"/>
      <w:r w:rsidRPr="00B64BF3">
        <w:rPr>
          <w:rFonts w:asciiTheme="majorBidi" w:eastAsia="Times New Roman" w:hAnsiTheme="majorBidi" w:cstheme="majorBidi"/>
          <w:sz w:val="28"/>
          <w:szCs w:val="28"/>
          <w:lang w:val="fr-FR" w:eastAsia="fr-FR" w:bidi="ar-DZ"/>
        </w:rPr>
        <w:t xml:space="preserve">, </w:t>
      </w:r>
      <w:proofErr w:type="spellStart"/>
      <w:r w:rsidRPr="00B64BF3">
        <w:rPr>
          <w:rFonts w:asciiTheme="majorBidi" w:eastAsia="Times New Roman" w:hAnsiTheme="majorBidi" w:cstheme="majorBidi"/>
          <w:sz w:val="28"/>
          <w:szCs w:val="28"/>
          <w:lang w:val="fr-FR" w:eastAsia="fr-FR" w:bidi="ar-DZ"/>
        </w:rPr>
        <w:t>Environmental</w:t>
      </w:r>
      <w:proofErr w:type="spellEnd"/>
      <w:r w:rsidRPr="00B64BF3">
        <w:rPr>
          <w:rFonts w:asciiTheme="majorBidi" w:eastAsia="Times New Roman" w:hAnsiTheme="majorBidi" w:cstheme="majorBidi"/>
          <w:sz w:val="28"/>
          <w:szCs w:val="28"/>
          <w:lang w:val="fr-FR" w:eastAsia="fr-FR" w:bidi="ar-DZ"/>
        </w:rPr>
        <w:t xml:space="preserve"> Pollution, </w:t>
      </w:r>
      <w:proofErr w:type="spellStart"/>
      <w:r w:rsidRPr="00B64BF3">
        <w:rPr>
          <w:rFonts w:asciiTheme="majorBidi" w:eastAsia="Times New Roman" w:hAnsiTheme="majorBidi" w:cstheme="majorBidi"/>
          <w:sz w:val="28"/>
          <w:szCs w:val="28"/>
          <w:lang w:val="fr-FR" w:eastAsia="fr-FR" w:bidi="ar-DZ"/>
        </w:rPr>
        <w:t>Health</w:t>
      </w:r>
      <w:proofErr w:type="spellEnd"/>
      <w:r w:rsidRPr="00B64BF3">
        <w:rPr>
          <w:rFonts w:asciiTheme="majorBidi" w:eastAsia="Times New Roman" w:hAnsiTheme="majorBidi" w:cstheme="majorBidi"/>
          <w:sz w:val="28"/>
          <w:szCs w:val="28"/>
          <w:lang w:val="fr-FR" w:eastAsia="fr-FR" w:bidi="ar-DZ"/>
        </w:rPr>
        <w:t xml:space="preserve"> Protection, Moral Person.</w:t>
      </w:r>
    </w:p>
    <w:p w:rsidR="00B64BF3" w:rsidRPr="00BD76AF" w:rsidRDefault="00B64BF3" w:rsidP="00BD76AF">
      <w:pPr>
        <w:tabs>
          <w:tab w:val="left" w:pos="3810"/>
        </w:tabs>
        <w:bidi/>
        <w:jc w:val="both"/>
        <w:rPr>
          <w:rFonts w:asciiTheme="majorBidi" w:hAnsiTheme="majorBidi" w:cstheme="majorBidi"/>
          <w:sz w:val="28"/>
          <w:szCs w:val="28"/>
          <w:lang w:val="fr-FR" w:bidi="ar-IQ"/>
        </w:rPr>
      </w:pPr>
    </w:p>
    <w:p w:rsidR="007C1836" w:rsidRPr="00BD76AF" w:rsidRDefault="007C1836" w:rsidP="00BD76AF">
      <w:pPr>
        <w:tabs>
          <w:tab w:val="left" w:pos="3810"/>
        </w:tabs>
        <w:bidi/>
        <w:jc w:val="both"/>
        <w:rPr>
          <w:rFonts w:asciiTheme="majorBidi" w:hAnsiTheme="majorBidi" w:cstheme="majorBidi"/>
          <w:sz w:val="28"/>
          <w:szCs w:val="28"/>
          <w:lang w:val="fr-FR" w:bidi="ar-IQ"/>
        </w:rPr>
      </w:pPr>
    </w:p>
    <w:p w:rsidR="007C1836" w:rsidRPr="00BD76AF" w:rsidRDefault="007C1836" w:rsidP="00BD76AF">
      <w:pPr>
        <w:tabs>
          <w:tab w:val="left" w:pos="3810"/>
        </w:tabs>
        <w:bidi/>
        <w:jc w:val="both"/>
        <w:rPr>
          <w:rFonts w:asciiTheme="majorBidi" w:hAnsiTheme="majorBidi" w:cstheme="majorBidi"/>
          <w:sz w:val="28"/>
          <w:szCs w:val="28"/>
          <w:lang w:val="fr-FR" w:bidi="ar-IQ"/>
        </w:rPr>
      </w:pPr>
    </w:p>
    <w:p w:rsidR="0000529F" w:rsidRPr="00BD76AF" w:rsidRDefault="0000529F" w:rsidP="002E50D0">
      <w:pPr>
        <w:tabs>
          <w:tab w:val="left" w:pos="3810"/>
        </w:tabs>
        <w:jc w:val="center"/>
        <w:rPr>
          <w:rFonts w:asciiTheme="majorBidi" w:hAnsiTheme="majorBidi" w:cstheme="majorBidi"/>
          <w:sz w:val="28"/>
          <w:szCs w:val="28"/>
        </w:rPr>
      </w:pPr>
      <w:r w:rsidRPr="00BD76AF">
        <w:rPr>
          <w:rFonts w:asciiTheme="majorBidi" w:hAnsiTheme="majorBidi" w:cstheme="majorBidi"/>
          <w:sz w:val="28"/>
          <w:szCs w:val="28"/>
        </w:rPr>
        <w:lastRenderedPageBreak/>
        <w:t xml:space="preserve">Investigating antagonistic chromatin remodelling by the </w:t>
      </w:r>
      <w:proofErr w:type="spellStart"/>
      <w:r w:rsidRPr="00BD76AF">
        <w:rPr>
          <w:rFonts w:asciiTheme="majorBidi" w:hAnsiTheme="majorBidi" w:cstheme="majorBidi"/>
          <w:sz w:val="28"/>
          <w:szCs w:val="28"/>
        </w:rPr>
        <w:t>Swi-Snf</w:t>
      </w:r>
      <w:proofErr w:type="spellEnd"/>
      <w:r w:rsidRPr="00BD76AF">
        <w:rPr>
          <w:rFonts w:asciiTheme="majorBidi" w:hAnsiTheme="majorBidi" w:cstheme="majorBidi"/>
          <w:sz w:val="28"/>
          <w:szCs w:val="28"/>
        </w:rPr>
        <w:t xml:space="preserve"> and Tup1-Cyc8 complexes in </w:t>
      </w:r>
      <w:r w:rsidRPr="00BD76AF">
        <w:rPr>
          <w:rFonts w:asciiTheme="majorBidi" w:hAnsiTheme="majorBidi" w:cstheme="majorBidi"/>
          <w:i/>
          <w:iCs/>
          <w:sz w:val="28"/>
          <w:szCs w:val="28"/>
        </w:rPr>
        <w:t>Saccharomyces cerevisiae</w:t>
      </w:r>
    </w:p>
    <w:p w:rsidR="0000529F" w:rsidRPr="00BD76AF" w:rsidRDefault="0000529F" w:rsidP="002E50D0">
      <w:pPr>
        <w:tabs>
          <w:tab w:val="left" w:pos="3810"/>
        </w:tabs>
        <w:jc w:val="center"/>
        <w:rPr>
          <w:rFonts w:asciiTheme="majorBidi" w:hAnsiTheme="majorBidi" w:cstheme="majorBidi"/>
          <w:sz w:val="28"/>
          <w:szCs w:val="28"/>
        </w:rPr>
      </w:pPr>
      <w:r w:rsidRPr="00BD76AF">
        <w:rPr>
          <w:rFonts w:asciiTheme="majorBidi" w:hAnsiTheme="majorBidi" w:cstheme="majorBidi"/>
          <w:sz w:val="28"/>
          <w:szCs w:val="28"/>
        </w:rPr>
        <w:t>Mohamed Mubarak U. Alhussain1 and Alastair B. Fleming1 1Department of Microbiology Moyne Institute of Preventive Medicine Trinity College Dublin Ireland</w:t>
      </w:r>
    </w:p>
    <w:p w:rsidR="0000529F" w:rsidRPr="00BD76AF" w:rsidRDefault="0000529F" w:rsidP="002E50D0">
      <w:pPr>
        <w:tabs>
          <w:tab w:val="left" w:pos="3810"/>
        </w:tabs>
        <w:jc w:val="center"/>
        <w:rPr>
          <w:rFonts w:asciiTheme="majorBidi" w:hAnsiTheme="majorBidi" w:cstheme="majorBidi"/>
          <w:sz w:val="28"/>
          <w:szCs w:val="28"/>
        </w:rPr>
      </w:pPr>
      <w:r w:rsidRPr="00BD76AF">
        <w:rPr>
          <w:rFonts w:asciiTheme="majorBidi" w:hAnsiTheme="majorBidi" w:cstheme="majorBidi"/>
          <w:sz w:val="28"/>
          <w:szCs w:val="28"/>
        </w:rPr>
        <w:t>Abstract</w:t>
      </w:r>
    </w:p>
    <w:p w:rsidR="00723979" w:rsidRPr="00BD76AF" w:rsidRDefault="0000529F" w:rsidP="00BD76AF">
      <w:pPr>
        <w:tabs>
          <w:tab w:val="left" w:pos="3810"/>
        </w:tabs>
        <w:jc w:val="both"/>
        <w:rPr>
          <w:rFonts w:asciiTheme="majorBidi" w:hAnsiTheme="majorBidi" w:cstheme="majorBidi"/>
          <w:sz w:val="28"/>
          <w:szCs w:val="28"/>
          <w:lang w:val="fr-FR" w:bidi="ar-IQ"/>
        </w:rPr>
      </w:pPr>
      <w:proofErr w:type="spellStart"/>
      <w:r w:rsidRPr="00BD76AF">
        <w:rPr>
          <w:rFonts w:asciiTheme="majorBidi" w:hAnsiTheme="majorBidi" w:cstheme="majorBidi"/>
          <w:sz w:val="28"/>
          <w:szCs w:val="28"/>
        </w:rPr>
        <w:t>Swi-Snf</w:t>
      </w:r>
      <w:proofErr w:type="spellEnd"/>
      <w:r w:rsidRPr="00BD76AF">
        <w:rPr>
          <w:rFonts w:asciiTheme="majorBidi" w:hAnsiTheme="majorBidi" w:cstheme="majorBidi"/>
          <w:sz w:val="28"/>
          <w:szCs w:val="28"/>
        </w:rPr>
        <w:t xml:space="preserve"> is an ATP-dependent chromatin remodelling complex which generally acts as a coactivator of gene transcription via its removal of promoter nucleosomes. Conversely, Tup1- Cyc8</w:t>
      </w:r>
      <w:r w:rsidRPr="00BD76AF">
        <w:rPr>
          <w:rFonts w:asciiTheme="majorBidi" w:hAnsiTheme="majorBidi" w:cstheme="majorBidi"/>
          <w:sz w:val="28"/>
          <w:szCs w:val="28"/>
        </w:rPr>
        <w:t xml:space="preserve"> </w:t>
      </w:r>
      <w:r w:rsidRPr="00BD76AF">
        <w:rPr>
          <w:rFonts w:asciiTheme="majorBidi" w:hAnsiTheme="majorBidi" w:cstheme="majorBidi"/>
          <w:sz w:val="28"/>
          <w:szCs w:val="28"/>
        </w:rPr>
        <w:t xml:space="preserve">(Ssn6) is a co-repressor complex which acts to repress transcription by positioning nucleosomes at gene promoters. The antagonistic activity of these two complexes has been investigated at only a handful of genes, including the FLO1 and SUC2 genes. We have identified all of the genes in </w:t>
      </w:r>
      <w:r w:rsidRPr="00BD76AF">
        <w:rPr>
          <w:rFonts w:asciiTheme="majorBidi" w:hAnsiTheme="majorBidi" w:cstheme="majorBidi"/>
          <w:i/>
          <w:iCs/>
          <w:sz w:val="28"/>
          <w:szCs w:val="28"/>
        </w:rPr>
        <w:t>Saccharomyces cerevisiae</w:t>
      </w:r>
      <w:r w:rsidRPr="00BD76AF">
        <w:rPr>
          <w:rFonts w:asciiTheme="majorBidi" w:hAnsiTheme="majorBidi" w:cstheme="majorBidi"/>
          <w:sz w:val="28"/>
          <w:szCs w:val="28"/>
        </w:rPr>
        <w:t xml:space="preserve"> which are subject to co-regulation by these two complexes. The co-regulated genes are enriched for stress-response genes, and 20% of these genes reside in </w:t>
      </w:r>
      <w:proofErr w:type="spellStart"/>
      <w:r w:rsidRPr="00BD76AF">
        <w:rPr>
          <w:rFonts w:asciiTheme="majorBidi" w:hAnsiTheme="majorBidi" w:cstheme="majorBidi"/>
          <w:sz w:val="28"/>
          <w:szCs w:val="28"/>
        </w:rPr>
        <w:t>subtelomeric</w:t>
      </w:r>
      <w:proofErr w:type="spellEnd"/>
      <w:r w:rsidRPr="00BD76AF">
        <w:rPr>
          <w:rFonts w:asciiTheme="majorBidi" w:hAnsiTheme="majorBidi" w:cstheme="majorBidi"/>
          <w:sz w:val="28"/>
          <w:szCs w:val="28"/>
        </w:rPr>
        <w:t xml:space="preserve"> regions. Furthermore, the co-regulated </w:t>
      </w:r>
      <w:proofErr w:type="spellStart"/>
      <w:r w:rsidRPr="00BD76AF">
        <w:rPr>
          <w:rFonts w:asciiTheme="majorBidi" w:hAnsiTheme="majorBidi" w:cstheme="majorBidi"/>
          <w:sz w:val="28"/>
          <w:szCs w:val="28"/>
        </w:rPr>
        <w:t>subtelomeric</w:t>
      </w:r>
      <w:proofErr w:type="spellEnd"/>
      <w:r w:rsidRPr="00BD76AF">
        <w:rPr>
          <w:rFonts w:asciiTheme="majorBidi" w:hAnsiTheme="majorBidi" w:cstheme="majorBidi"/>
          <w:sz w:val="28"/>
          <w:szCs w:val="28"/>
        </w:rPr>
        <w:t xml:space="preserve"> genes are the most robustly regulated genes under the control of these two complexes. We show that Tup1-Cyc8 and </w:t>
      </w:r>
      <w:proofErr w:type="spellStart"/>
      <w:r w:rsidRPr="00BD76AF">
        <w:rPr>
          <w:rFonts w:asciiTheme="majorBidi" w:hAnsiTheme="majorBidi" w:cstheme="majorBidi"/>
          <w:sz w:val="28"/>
          <w:szCs w:val="28"/>
        </w:rPr>
        <w:t>Swi-Snf</w:t>
      </w:r>
      <w:proofErr w:type="spellEnd"/>
      <w:r w:rsidRPr="00BD76AF">
        <w:rPr>
          <w:rFonts w:asciiTheme="majorBidi" w:hAnsiTheme="majorBidi" w:cstheme="majorBidi"/>
          <w:sz w:val="28"/>
          <w:szCs w:val="28"/>
        </w:rPr>
        <w:t xml:space="preserve"> do not significantly regulate transcription of their own, or each other’s, sub unit encoding genes. However, we found that the Swi3 protein is required to maintain Cyc8 protein levels, suggesting a possible direct interaction between the </w:t>
      </w:r>
      <w:proofErr w:type="spellStart"/>
      <w:r w:rsidRPr="00BD76AF">
        <w:rPr>
          <w:rFonts w:asciiTheme="majorBidi" w:hAnsiTheme="majorBidi" w:cstheme="majorBidi"/>
          <w:sz w:val="28"/>
          <w:szCs w:val="28"/>
        </w:rPr>
        <w:t>Swi-Snf</w:t>
      </w:r>
      <w:proofErr w:type="spellEnd"/>
      <w:r w:rsidRPr="00BD76AF">
        <w:rPr>
          <w:rFonts w:asciiTheme="majorBidi" w:hAnsiTheme="majorBidi" w:cstheme="majorBidi"/>
          <w:sz w:val="28"/>
          <w:szCs w:val="28"/>
        </w:rPr>
        <w:t xml:space="preserve"> and Tup1-Cyc8 complexes. Future experiments will examine how these complexes regulate nucleosome positioning at target genes, and will investigate whether these complexes co-occupy and directly interact at target genes. We hypothesise that the strong regulation of transcription mediated by </w:t>
      </w:r>
      <w:proofErr w:type="spellStart"/>
      <w:r w:rsidRPr="00BD76AF">
        <w:rPr>
          <w:rFonts w:asciiTheme="majorBidi" w:hAnsiTheme="majorBidi" w:cstheme="majorBidi"/>
          <w:sz w:val="28"/>
          <w:szCs w:val="28"/>
        </w:rPr>
        <w:t>Swi-Snf</w:t>
      </w:r>
      <w:proofErr w:type="spellEnd"/>
      <w:r w:rsidRPr="00BD76AF">
        <w:rPr>
          <w:rFonts w:asciiTheme="majorBidi" w:hAnsiTheme="majorBidi" w:cstheme="majorBidi"/>
          <w:sz w:val="28"/>
          <w:szCs w:val="28"/>
        </w:rPr>
        <w:t xml:space="preserve"> and Tup1-Cyc8 is governed by chromatin remodelling over extensive gene regions which is best accommodated in the </w:t>
      </w:r>
      <w:proofErr w:type="spellStart"/>
      <w:r w:rsidRPr="00BD76AF">
        <w:rPr>
          <w:rFonts w:asciiTheme="majorBidi" w:hAnsiTheme="majorBidi" w:cstheme="majorBidi"/>
          <w:sz w:val="28"/>
          <w:szCs w:val="28"/>
        </w:rPr>
        <w:t>genesparse</w:t>
      </w:r>
      <w:proofErr w:type="spellEnd"/>
      <w:r w:rsidRPr="00BD76AF">
        <w:rPr>
          <w:rFonts w:asciiTheme="majorBidi" w:hAnsiTheme="majorBidi" w:cstheme="majorBidi"/>
          <w:sz w:val="28"/>
          <w:szCs w:val="28"/>
        </w:rPr>
        <w:t xml:space="preserve"> </w:t>
      </w:r>
      <w:proofErr w:type="spellStart"/>
      <w:r w:rsidRPr="00BD76AF">
        <w:rPr>
          <w:rFonts w:asciiTheme="majorBidi" w:hAnsiTheme="majorBidi" w:cstheme="majorBidi"/>
          <w:sz w:val="28"/>
          <w:szCs w:val="28"/>
        </w:rPr>
        <w:t>subtelomeres</w:t>
      </w:r>
      <w:proofErr w:type="spellEnd"/>
    </w:p>
    <w:p w:rsidR="00723979" w:rsidRPr="00BD76AF" w:rsidRDefault="00723979" w:rsidP="00BD76AF">
      <w:pPr>
        <w:jc w:val="both"/>
        <w:rPr>
          <w:rFonts w:asciiTheme="majorBidi" w:hAnsiTheme="majorBidi" w:cstheme="majorBidi"/>
          <w:sz w:val="28"/>
          <w:szCs w:val="28"/>
          <w:lang w:val="fr-FR" w:bidi="ar-IQ"/>
        </w:rPr>
      </w:pPr>
    </w:p>
    <w:p w:rsidR="00723979" w:rsidRPr="00BD76AF" w:rsidRDefault="00723979" w:rsidP="00BD76AF">
      <w:pPr>
        <w:jc w:val="both"/>
        <w:rPr>
          <w:rFonts w:asciiTheme="majorBidi" w:hAnsiTheme="majorBidi" w:cstheme="majorBidi"/>
          <w:sz w:val="28"/>
          <w:szCs w:val="28"/>
          <w:lang w:val="fr-FR" w:bidi="ar-IQ"/>
        </w:rPr>
      </w:pPr>
    </w:p>
    <w:p w:rsidR="00723979" w:rsidRPr="00BD76AF" w:rsidRDefault="00723979" w:rsidP="00BD76AF">
      <w:pPr>
        <w:jc w:val="both"/>
        <w:rPr>
          <w:rFonts w:asciiTheme="majorBidi" w:hAnsiTheme="majorBidi" w:cstheme="majorBidi"/>
          <w:sz w:val="28"/>
          <w:szCs w:val="28"/>
          <w:lang w:val="fr-FR" w:bidi="ar-IQ"/>
        </w:rPr>
      </w:pPr>
    </w:p>
    <w:p w:rsidR="00723979" w:rsidRPr="00BD76AF" w:rsidRDefault="00723979" w:rsidP="00BD76AF">
      <w:pPr>
        <w:jc w:val="both"/>
        <w:rPr>
          <w:rFonts w:asciiTheme="majorBidi" w:hAnsiTheme="majorBidi" w:cstheme="majorBidi"/>
          <w:sz w:val="28"/>
          <w:szCs w:val="28"/>
          <w:lang w:val="fr-FR" w:bidi="ar-IQ"/>
        </w:rPr>
      </w:pPr>
    </w:p>
    <w:p w:rsidR="00723979" w:rsidRDefault="00723979" w:rsidP="002E50D0">
      <w:pPr>
        <w:tabs>
          <w:tab w:val="left" w:pos="3030"/>
        </w:tabs>
        <w:jc w:val="both"/>
        <w:rPr>
          <w:rFonts w:asciiTheme="majorBidi" w:hAnsiTheme="majorBidi" w:cstheme="majorBidi"/>
          <w:sz w:val="28"/>
          <w:szCs w:val="28"/>
          <w:lang w:val="fr-FR" w:bidi="ar-IQ"/>
        </w:rPr>
      </w:pPr>
    </w:p>
    <w:p w:rsidR="002E50D0" w:rsidRPr="00BD76AF" w:rsidRDefault="002E50D0" w:rsidP="002E50D0">
      <w:pPr>
        <w:tabs>
          <w:tab w:val="left" w:pos="3030"/>
        </w:tabs>
        <w:jc w:val="both"/>
        <w:rPr>
          <w:rFonts w:asciiTheme="majorBidi" w:hAnsiTheme="majorBidi" w:cstheme="majorBidi"/>
          <w:sz w:val="28"/>
          <w:szCs w:val="28"/>
          <w:lang w:val="fr-FR" w:bidi="ar-IQ"/>
        </w:rPr>
      </w:pPr>
    </w:p>
    <w:p w:rsidR="00723979" w:rsidRPr="00BD76AF" w:rsidRDefault="00723979" w:rsidP="002E50D0">
      <w:pPr>
        <w:tabs>
          <w:tab w:val="left" w:pos="3030"/>
        </w:tabs>
        <w:bidi/>
        <w:jc w:val="center"/>
        <w:rPr>
          <w:rFonts w:asciiTheme="majorBidi" w:hAnsiTheme="majorBidi" w:cstheme="majorBidi"/>
          <w:sz w:val="28"/>
          <w:szCs w:val="28"/>
          <w:lang w:val="fr-FR" w:bidi="ar-IQ"/>
        </w:rPr>
      </w:pPr>
      <w:r w:rsidRPr="00BD76AF">
        <w:rPr>
          <w:rFonts w:asciiTheme="majorBidi" w:hAnsiTheme="majorBidi" w:cstheme="majorBidi"/>
          <w:sz w:val="28"/>
          <w:szCs w:val="28"/>
          <w:rtl/>
          <w:lang w:val="fr-FR" w:bidi="ar-IQ"/>
        </w:rPr>
        <w:lastRenderedPageBreak/>
        <w:t>التّعليم وآثاره التّنموية على الصّحة والبيئة</w:t>
      </w:r>
      <w:r w:rsidRPr="00BD76AF">
        <w:rPr>
          <w:rFonts w:asciiTheme="majorBidi" w:hAnsiTheme="majorBidi" w:cstheme="majorBidi"/>
          <w:sz w:val="28"/>
          <w:szCs w:val="28"/>
          <w:lang w:val="fr-FR" w:bidi="ar-IQ"/>
        </w:rPr>
        <w:t xml:space="preserve"> </w:t>
      </w:r>
      <w:r w:rsidRPr="00BD76AF">
        <w:rPr>
          <w:rFonts w:asciiTheme="majorBidi" w:hAnsiTheme="majorBidi" w:cstheme="majorBidi"/>
          <w:sz w:val="28"/>
          <w:szCs w:val="28"/>
          <w:rtl/>
          <w:lang w:val="fr-FR" w:bidi="ar-IQ"/>
        </w:rPr>
        <w:t>رؤية علمية تطبيقية - النّجاة الخيرية نموذجًا</w:t>
      </w:r>
    </w:p>
    <w:p w:rsidR="00723979" w:rsidRPr="00BD76AF" w:rsidRDefault="00723979" w:rsidP="002E50D0">
      <w:pPr>
        <w:tabs>
          <w:tab w:val="left" w:pos="3030"/>
        </w:tabs>
        <w:bidi/>
        <w:jc w:val="center"/>
        <w:rPr>
          <w:rFonts w:asciiTheme="majorBidi" w:hAnsiTheme="majorBidi" w:cstheme="majorBidi"/>
          <w:sz w:val="28"/>
          <w:szCs w:val="28"/>
          <w:lang w:val="fr-FR" w:bidi="ar-IQ"/>
        </w:rPr>
      </w:pPr>
      <w:r w:rsidRPr="00BD76AF">
        <w:rPr>
          <w:rFonts w:asciiTheme="majorBidi" w:hAnsiTheme="majorBidi" w:cstheme="majorBidi"/>
          <w:sz w:val="28"/>
          <w:szCs w:val="28"/>
          <w:rtl/>
          <w:lang w:val="fr-FR" w:bidi="ar-IQ"/>
        </w:rPr>
        <w:t>د. جابر عيد الوندة</w:t>
      </w:r>
    </w:p>
    <w:p w:rsidR="00723979" w:rsidRPr="00BD76AF" w:rsidRDefault="00723979" w:rsidP="002E50D0">
      <w:pPr>
        <w:tabs>
          <w:tab w:val="left" w:pos="3030"/>
        </w:tabs>
        <w:bidi/>
        <w:jc w:val="center"/>
        <w:rPr>
          <w:rFonts w:asciiTheme="majorBidi" w:hAnsiTheme="majorBidi" w:cstheme="majorBidi"/>
          <w:sz w:val="28"/>
          <w:szCs w:val="28"/>
          <w:lang w:val="fr-FR" w:bidi="ar-IQ"/>
        </w:rPr>
      </w:pPr>
      <w:r w:rsidRPr="00BD76AF">
        <w:rPr>
          <w:rFonts w:asciiTheme="majorBidi" w:hAnsiTheme="majorBidi" w:cstheme="majorBidi"/>
          <w:sz w:val="28"/>
          <w:szCs w:val="28"/>
          <w:rtl/>
          <w:lang w:val="fr-FR" w:bidi="ar-IQ"/>
        </w:rPr>
        <w:t>نائب مُدير عام جمعية النّجاة الخيرية</w:t>
      </w:r>
    </w:p>
    <w:p w:rsidR="00723979" w:rsidRPr="00BD76AF" w:rsidRDefault="00723979" w:rsidP="002E50D0">
      <w:pPr>
        <w:tabs>
          <w:tab w:val="left" w:pos="3030"/>
        </w:tabs>
        <w:bidi/>
        <w:jc w:val="center"/>
        <w:rPr>
          <w:rFonts w:asciiTheme="majorBidi" w:hAnsiTheme="majorBidi" w:cstheme="majorBidi"/>
          <w:sz w:val="28"/>
          <w:szCs w:val="28"/>
          <w:lang w:val="fr-FR" w:bidi="ar-IQ"/>
        </w:rPr>
      </w:pPr>
      <w:r w:rsidRPr="00BD76AF">
        <w:rPr>
          <w:rFonts w:asciiTheme="majorBidi" w:hAnsiTheme="majorBidi" w:cstheme="majorBidi"/>
          <w:sz w:val="28"/>
          <w:szCs w:val="28"/>
          <w:rtl/>
          <w:lang w:val="fr-FR" w:bidi="ar-IQ"/>
        </w:rPr>
        <w:t>مُدير عام الجمعية الكويتية للتّواصل الحضاري</w:t>
      </w:r>
    </w:p>
    <w:p w:rsidR="00723979" w:rsidRPr="00723979" w:rsidRDefault="00723979" w:rsidP="002E50D0">
      <w:pPr>
        <w:bidi/>
        <w:spacing w:after="160"/>
        <w:jc w:val="center"/>
        <w:rPr>
          <w:rFonts w:asciiTheme="majorBidi" w:eastAsia="Calibri" w:hAnsiTheme="majorBidi" w:cstheme="majorBidi"/>
          <w:b/>
          <w:bCs/>
          <w:sz w:val="28"/>
          <w:szCs w:val="28"/>
          <w:lang w:val="en-US" w:bidi="ar-KW"/>
        </w:rPr>
      </w:pPr>
      <w:r w:rsidRPr="00723979">
        <w:rPr>
          <w:rFonts w:asciiTheme="majorBidi" w:eastAsia="Calibri" w:hAnsiTheme="majorBidi" w:cstheme="majorBidi"/>
          <w:b/>
          <w:bCs/>
          <w:sz w:val="28"/>
          <w:szCs w:val="28"/>
          <w:rtl/>
          <w:lang w:val="en-US" w:bidi="ar-KW"/>
        </w:rPr>
        <w:t>مُلخص البحث:</w:t>
      </w:r>
    </w:p>
    <w:p w:rsidR="00723979" w:rsidRPr="00723979" w:rsidRDefault="00723979" w:rsidP="00BD76AF">
      <w:pPr>
        <w:bidi/>
        <w:spacing w:after="160"/>
        <w:jc w:val="both"/>
        <w:rPr>
          <w:rFonts w:asciiTheme="majorBidi" w:eastAsia="Calibri" w:hAnsiTheme="majorBidi" w:cstheme="majorBidi"/>
          <w:sz w:val="28"/>
          <w:szCs w:val="28"/>
          <w:rtl/>
          <w:lang w:val="en-US" w:bidi="ar-KW"/>
        </w:rPr>
      </w:pPr>
      <w:r w:rsidRPr="00723979">
        <w:rPr>
          <w:rFonts w:asciiTheme="majorBidi" w:eastAsia="Calibri" w:hAnsiTheme="majorBidi" w:cstheme="majorBidi"/>
          <w:noProof/>
          <w:sz w:val="28"/>
          <w:szCs w:val="28"/>
          <w:lang w:val="en-US" w:bidi="ar-KW"/>
        </w:rPr>
        <w:t xml:space="preserve"> </w:t>
      </w:r>
      <w:r w:rsidRPr="00723979">
        <w:rPr>
          <w:rFonts w:asciiTheme="majorBidi" w:eastAsia="Calibri" w:hAnsiTheme="majorBidi" w:cstheme="majorBidi"/>
          <w:sz w:val="28"/>
          <w:szCs w:val="28"/>
          <w:rtl/>
          <w:lang w:val="en-US" w:bidi="ar-KW"/>
        </w:rPr>
        <w:t>يتناول هذا البحث دور التعليم في تقديم الحلول والمبادرات العلمية، لمواجهة الاشكاليات البيئية والصحية، وتحقيق أهداف التنمية المستدامة السبعة عشر التي أقرتها الأمم المتحدة.</w:t>
      </w:r>
    </w:p>
    <w:p w:rsidR="00723979" w:rsidRPr="00723979" w:rsidRDefault="00723979" w:rsidP="00BD76AF">
      <w:pPr>
        <w:bidi/>
        <w:spacing w:after="160"/>
        <w:jc w:val="both"/>
        <w:rPr>
          <w:rFonts w:asciiTheme="majorBidi" w:eastAsia="Calibri" w:hAnsiTheme="majorBidi" w:cstheme="majorBidi"/>
          <w:sz w:val="28"/>
          <w:szCs w:val="28"/>
          <w:rtl/>
          <w:lang w:val="en-US" w:bidi="ar-KW"/>
        </w:rPr>
      </w:pPr>
      <w:r w:rsidRPr="00723979">
        <w:rPr>
          <w:rFonts w:asciiTheme="majorBidi" w:eastAsia="Calibri" w:hAnsiTheme="majorBidi" w:cstheme="majorBidi"/>
          <w:sz w:val="28"/>
          <w:szCs w:val="28"/>
          <w:rtl/>
          <w:lang w:val="en-US" w:bidi="ar-KW"/>
        </w:rPr>
        <w:t>ومن خلال هذا البحث سوف نُوضح ثلاثة أمور رئيسة، وهي: علاقة التعليم بالتنمية المستدامة، ثم العلاقة التبادلية بين التعليم والصحة ومدى تأثر كل واحد منهما بالآخر، وأخيرًا العلاقة الجدلية الدائمة بين التعليم والبيئة، لنحدد بعض الاشكاليات البيئية التي تؤثر على حياة الكائن الحي بصفة عامة والإنسان بصفة خاصة.</w:t>
      </w:r>
    </w:p>
    <w:p w:rsidR="00723979" w:rsidRPr="00723979" w:rsidRDefault="00723979" w:rsidP="00BD76AF">
      <w:pPr>
        <w:bidi/>
        <w:spacing w:after="160"/>
        <w:jc w:val="both"/>
        <w:rPr>
          <w:rFonts w:asciiTheme="majorBidi" w:eastAsia="Calibri" w:hAnsiTheme="majorBidi" w:cstheme="majorBidi"/>
          <w:sz w:val="28"/>
          <w:szCs w:val="28"/>
          <w:rtl/>
          <w:lang w:val="en-US" w:bidi="ar-KW"/>
        </w:rPr>
      </w:pPr>
      <w:r w:rsidRPr="00723979">
        <w:rPr>
          <w:rFonts w:asciiTheme="majorBidi" w:eastAsia="Calibri" w:hAnsiTheme="majorBidi" w:cstheme="majorBidi"/>
          <w:sz w:val="28"/>
          <w:szCs w:val="28"/>
          <w:rtl/>
          <w:lang w:val="en-US" w:bidi="ar-KW"/>
        </w:rPr>
        <w:t>وقد تم تقديم رؤى وتطبيقات علمية في مجال التنمية المستدامة لمدارس النجاة التعليمية، من خلال العديد من الأنشطة والبرامج التعليمية التي تستمد وجودها من التوجيهات السامية لسمو أمير دولة الكويت، ثم الخطة العامة لوزارة التربية ، والخطة الاستراتيجية لإدارة المدارس بجمعية النجاة الخيرية.</w:t>
      </w:r>
    </w:p>
    <w:p w:rsidR="00723979" w:rsidRPr="00723979" w:rsidRDefault="00723979" w:rsidP="00BD76AF">
      <w:pPr>
        <w:bidi/>
        <w:spacing w:after="160"/>
        <w:jc w:val="both"/>
        <w:rPr>
          <w:rFonts w:asciiTheme="majorBidi" w:eastAsia="Calibri" w:hAnsiTheme="majorBidi" w:cstheme="majorBidi"/>
          <w:sz w:val="28"/>
          <w:szCs w:val="28"/>
          <w:rtl/>
          <w:lang w:val="en-US" w:bidi="ar-KW"/>
        </w:rPr>
      </w:pPr>
      <w:r w:rsidRPr="00723979">
        <w:rPr>
          <w:rFonts w:asciiTheme="majorBidi" w:eastAsia="Calibri" w:hAnsiTheme="majorBidi" w:cstheme="majorBidi"/>
          <w:sz w:val="28"/>
          <w:szCs w:val="28"/>
          <w:rtl/>
          <w:lang w:val="en-US" w:bidi="ar-KW"/>
        </w:rPr>
        <w:t>ونختتم بحثنا بتقديم بعض الاستنتاجات والتوصيات في مجال التعليم الجيد باعتباره أحد أهداف التنمية المستدامة.</w:t>
      </w:r>
    </w:p>
    <w:p w:rsidR="00723979" w:rsidRPr="00723979" w:rsidRDefault="00723979" w:rsidP="00BD76AF">
      <w:pPr>
        <w:spacing w:after="160"/>
        <w:jc w:val="both"/>
        <w:rPr>
          <w:rFonts w:asciiTheme="majorBidi" w:eastAsia="Calibri" w:hAnsiTheme="majorBidi" w:cstheme="majorBidi"/>
          <w:b/>
          <w:bCs/>
          <w:sz w:val="28"/>
          <w:szCs w:val="28"/>
          <w:u w:val="single"/>
          <w:rtl/>
          <w:lang w:val="en-US" w:bidi="ar-KW"/>
        </w:rPr>
      </w:pPr>
      <w:r w:rsidRPr="00723979">
        <w:rPr>
          <w:rFonts w:asciiTheme="majorBidi" w:eastAsia="Calibri" w:hAnsiTheme="majorBidi" w:cstheme="majorBidi"/>
          <w:b/>
          <w:bCs/>
          <w:sz w:val="28"/>
          <w:szCs w:val="28"/>
          <w:u w:val="single"/>
          <w:lang w:val="en-US" w:bidi="ar-KW"/>
        </w:rPr>
        <w:t>Abstract</w:t>
      </w:r>
      <w:r w:rsidRPr="00723979">
        <w:rPr>
          <w:rFonts w:asciiTheme="majorBidi" w:eastAsia="Calibri" w:hAnsiTheme="majorBidi" w:cstheme="majorBidi"/>
          <w:b/>
          <w:bCs/>
          <w:sz w:val="28"/>
          <w:szCs w:val="28"/>
          <w:u w:val="single"/>
          <w:rtl/>
          <w:lang w:val="en-US" w:bidi="ar-KW"/>
        </w:rPr>
        <w:t>:</w:t>
      </w:r>
    </w:p>
    <w:p w:rsidR="00723979" w:rsidRPr="00723979" w:rsidRDefault="00723979" w:rsidP="00BD76AF">
      <w:pPr>
        <w:spacing w:after="160"/>
        <w:jc w:val="both"/>
        <w:rPr>
          <w:rFonts w:asciiTheme="majorBidi" w:eastAsia="Calibri" w:hAnsiTheme="majorBidi" w:cstheme="majorBidi"/>
          <w:sz w:val="28"/>
          <w:szCs w:val="28"/>
          <w:lang w:val="en-US" w:bidi="ar-KW"/>
        </w:rPr>
      </w:pPr>
      <w:r w:rsidRPr="00723979">
        <w:rPr>
          <w:rFonts w:asciiTheme="majorBidi" w:eastAsia="Calibri" w:hAnsiTheme="majorBidi" w:cstheme="majorBidi"/>
          <w:sz w:val="28"/>
          <w:szCs w:val="28"/>
          <w:lang w:val="en-US" w:bidi="ar-KW"/>
        </w:rPr>
        <w:t>This primary goal of this research concentrates on the role of education in providing scientific solutions and initiatives to address environmental and health problems and achieve the 17 Sustainable Development Goals (SDGs) set by the United Nations</w:t>
      </w:r>
      <w:r w:rsidRPr="00723979">
        <w:rPr>
          <w:rFonts w:asciiTheme="majorBidi" w:eastAsia="Calibri" w:hAnsiTheme="majorBidi" w:cstheme="majorBidi"/>
          <w:sz w:val="28"/>
          <w:szCs w:val="28"/>
          <w:rtl/>
          <w:lang w:val="en-US" w:bidi="ar-KW"/>
        </w:rPr>
        <w:t>.</w:t>
      </w:r>
    </w:p>
    <w:p w:rsidR="00723979" w:rsidRPr="00723979" w:rsidRDefault="00723979" w:rsidP="00BD76AF">
      <w:pPr>
        <w:spacing w:after="160"/>
        <w:jc w:val="both"/>
        <w:rPr>
          <w:rFonts w:asciiTheme="majorBidi" w:eastAsia="Calibri" w:hAnsiTheme="majorBidi" w:cstheme="majorBidi"/>
          <w:sz w:val="28"/>
          <w:szCs w:val="28"/>
          <w:lang w:val="en-US" w:bidi="ar-KW"/>
        </w:rPr>
      </w:pPr>
      <w:r w:rsidRPr="00723979">
        <w:rPr>
          <w:rFonts w:asciiTheme="majorBidi" w:eastAsia="Calibri" w:hAnsiTheme="majorBidi" w:cstheme="majorBidi"/>
          <w:sz w:val="28"/>
          <w:szCs w:val="28"/>
          <w:lang w:val="en-US" w:bidi="ar-KW"/>
        </w:rPr>
        <w:t>This research will focus on clarifying three main points: the relationship of education to the SDGs, the reciprocal relationship between education and health, and the influence to another and finally the permanent dialectical to</w:t>
      </w:r>
      <w:proofErr w:type="gramStart"/>
      <w:r w:rsidRPr="00723979">
        <w:rPr>
          <w:rFonts w:asciiTheme="majorBidi" w:eastAsia="Calibri" w:hAnsiTheme="majorBidi" w:cstheme="majorBidi"/>
          <w:sz w:val="28"/>
          <w:szCs w:val="28"/>
          <w:lang w:val="en-US" w:bidi="ar-KW"/>
        </w:rPr>
        <w:t>  a</w:t>
      </w:r>
      <w:proofErr w:type="gramEnd"/>
      <w:r w:rsidRPr="00723979">
        <w:rPr>
          <w:rFonts w:asciiTheme="majorBidi" w:eastAsia="Calibri" w:hAnsiTheme="majorBidi" w:cstheme="majorBidi"/>
          <w:sz w:val="28"/>
          <w:szCs w:val="28"/>
          <w:lang w:val="en-US" w:bidi="ar-KW"/>
        </w:rPr>
        <w:t xml:space="preserve"> better understanding of  relationship among education and environment by identifying some environmental problems that affect the life of the living organism in general and human beings in particular</w:t>
      </w:r>
      <w:r w:rsidRPr="00723979">
        <w:rPr>
          <w:rFonts w:asciiTheme="majorBidi" w:eastAsia="Calibri" w:hAnsiTheme="majorBidi" w:cstheme="majorBidi"/>
          <w:sz w:val="28"/>
          <w:szCs w:val="28"/>
          <w:rtl/>
          <w:lang w:val="en-US" w:bidi="ar-KW"/>
        </w:rPr>
        <w:t>.</w:t>
      </w:r>
    </w:p>
    <w:p w:rsidR="00723979" w:rsidRPr="00723979" w:rsidRDefault="00723979" w:rsidP="00BD76AF">
      <w:pPr>
        <w:spacing w:after="160"/>
        <w:jc w:val="both"/>
        <w:rPr>
          <w:rFonts w:asciiTheme="majorBidi" w:eastAsia="Calibri" w:hAnsiTheme="majorBidi" w:cstheme="majorBidi"/>
          <w:sz w:val="28"/>
          <w:szCs w:val="28"/>
          <w:lang w:val="en-US" w:bidi="ar-KW"/>
        </w:rPr>
      </w:pPr>
      <w:r w:rsidRPr="00723979">
        <w:rPr>
          <w:rFonts w:asciiTheme="majorBidi" w:eastAsia="Calibri" w:hAnsiTheme="majorBidi" w:cstheme="majorBidi"/>
          <w:sz w:val="28"/>
          <w:szCs w:val="28"/>
          <w:lang w:val="en-US" w:bidi="ar-KW"/>
        </w:rPr>
        <w:t xml:space="preserve">Scientific visions and applications have been presented in the field of sustainable development on schools of educational survival, through many activities and educational programs that derive from the directives of His Highness the Amir of Kuwait, with the general plan of the Ministry of </w:t>
      </w:r>
      <w:r w:rsidRPr="00723979">
        <w:rPr>
          <w:rFonts w:asciiTheme="majorBidi" w:eastAsia="Calibri" w:hAnsiTheme="majorBidi" w:cstheme="majorBidi"/>
          <w:sz w:val="28"/>
          <w:szCs w:val="28"/>
          <w:lang w:val="en-US" w:bidi="ar-KW"/>
        </w:rPr>
        <w:lastRenderedPageBreak/>
        <w:t xml:space="preserve">Education, according to the strategic plan for school management </w:t>
      </w:r>
      <w:proofErr w:type="spellStart"/>
      <w:r w:rsidRPr="00723979">
        <w:rPr>
          <w:rFonts w:asciiTheme="majorBidi" w:eastAsia="Calibri" w:hAnsiTheme="majorBidi" w:cstheme="majorBidi"/>
          <w:sz w:val="28"/>
          <w:szCs w:val="28"/>
          <w:lang w:val="en-US" w:bidi="ar-KW"/>
        </w:rPr>
        <w:t>st</w:t>
      </w:r>
      <w:proofErr w:type="spellEnd"/>
      <w:r w:rsidRPr="00723979">
        <w:rPr>
          <w:rFonts w:asciiTheme="majorBidi" w:eastAsia="Calibri" w:hAnsiTheme="majorBidi" w:cstheme="majorBidi"/>
          <w:sz w:val="28"/>
          <w:szCs w:val="28"/>
          <w:lang w:val="en-US" w:bidi="ar-KW"/>
        </w:rPr>
        <w:t xml:space="preserve"> Al </w:t>
      </w:r>
      <w:proofErr w:type="spellStart"/>
      <w:r w:rsidRPr="00723979">
        <w:rPr>
          <w:rFonts w:asciiTheme="majorBidi" w:eastAsia="Calibri" w:hAnsiTheme="majorBidi" w:cstheme="majorBidi"/>
          <w:sz w:val="28"/>
          <w:szCs w:val="28"/>
          <w:lang w:val="en-US" w:bidi="ar-KW"/>
        </w:rPr>
        <w:t>Najat</w:t>
      </w:r>
      <w:proofErr w:type="spellEnd"/>
      <w:r w:rsidRPr="00723979">
        <w:rPr>
          <w:rFonts w:asciiTheme="majorBidi" w:eastAsia="Calibri" w:hAnsiTheme="majorBidi" w:cstheme="majorBidi"/>
          <w:sz w:val="28"/>
          <w:szCs w:val="28"/>
          <w:lang w:val="en-US" w:bidi="ar-KW"/>
        </w:rPr>
        <w:t xml:space="preserve"> charity society</w:t>
      </w:r>
      <w:r w:rsidRPr="00723979">
        <w:rPr>
          <w:rFonts w:asciiTheme="majorBidi" w:eastAsia="Calibri" w:hAnsiTheme="majorBidi" w:cstheme="majorBidi"/>
          <w:sz w:val="28"/>
          <w:szCs w:val="28"/>
          <w:rtl/>
          <w:lang w:val="en-US" w:bidi="ar-KW"/>
        </w:rPr>
        <w:t xml:space="preserve">. </w:t>
      </w:r>
    </w:p>
    <w:p w:rsidR="00723979" w:rsidRPr="00723979" w:rsidRDefault="00723979" w:rsidP="00BD76AF">
      <w:pPr>
        <w:spacing w:after="160"/>
        <w:jc w:val="both"/>
        <w:rPr>
          <w:rFonts w:asciiTheme="majorBidi" w:eastAsia="Calibri" w:hAnsiTheme="majorBidi" w:cstheme="majorBidi"/>
          <w:sz w:val="28"/>
          <w:szCs w:val="28"/>
          <w:lang w:val="en-US" w:bidi="ar-KW"/>
        </w:rPr>
      </w:pPr>
      <w:r w:rsidRPr="00723979">
        <w:rPr>
          <w:rFonts w:asciiTheme="majorBidi" w:eastAsia="Calibri" w:hAnsiTheme="majorBidi" w:cstheme="majorBidi"/>
          <w:sz w:val="28"/>
          <w:szCs w:val="28"/>
          <w:lang w:val="en-US" w:bidi="ar-KW"/>
        </w:rPr>
        <w:t>Our research suggests some recommendations in the area of ​​qualified education as one of the goals of SDGs</w:t>
      </w:r>
      <w:r w:rsidRPr="00723979">
        <w:rPr>
          <w:rFonts w:asciiTheme="majorBidi" w:eastAsia="Calibri" w:hAnsiTheme="majorBidi" w:cstheme="majorBidi"/>
          <w:sz w:val="28"/>
          <w:szCs w:val="28"/>
          <w:rtl/>
          <w:lang w:val="en-US" w:bidi="ar-KW"/>
        </w:rPr>
        <w:t>.</w:t>
      </w:r>
    </w:p>
    <w:p w:rsidR="00723979" w:rsidRPr="00BD76AF" w:rsidRDefault="00723979" w:rsidP="00BD76AF">
      <w:pPr>
        <w:tabs>
          <w:tab w:val="left" w:pos="3030"/>
        </w:tabs>
        <w:jc w:val="both"/>
        <w:rPr>
          <w:rFonts w:asciiTheme="majorBidi" w:hAnsiTheme="majorBidi" w:cstheme="majorBidi"/>
          <w:sz w:val="28"/>
          <w:szCs w:val="28"/>
          <w:lang w:val="en-US" w:bidi="ar-IQ"/>
        </w:rPr>
      </w:pPr>
    </w:p>
    <w:p w:rsidR="00E562C7" w:rsidRPr="00BD76AF" w:rsidRDefault="00E562C7" w:rsidP="00BD76AF">
      <w:pPr>
        <w:tabs>
          <w:tab w:val="left" w:pos="3030"/>
        </w:tabs>
        <w:jc w:val="both"/>
        <w:rPr>
          <w:rFonts w:asciiTheme="majorBidi" w:hAnsiTheme="majorBidi" w:cstheme="majorBidi"/>
          <w:sz w:val="28"/>
          <w:szCs w:val="28"/>
          <w:lang w:val="en-US" w:bidi="ar-IQ"/>
        </w:rPr>
      </w:pPr>
    </w:p>
    <w:p w:rsidR="00E562C7" w:rsidRPr="00BD76AF" w:rsidRDefault="00E562C7" w:rsidP="00BD76AF">
      <w:pPr>
        <w:tabs>
          <w:tab w:val="left" w:pos="3030"/>
        </w:tabs>
        <w:jc w:val="both"/>
        <w:rPr>
          <w:rFonts w:asciiTheme="majorBidi" w:hAnsiTheme="majorBidi" w:cstheme="majorBidi"/>
          <w:sz w:val="28"/>
          <w:szCs w:val="28"/>
          <w:lang w:val="en-US" w:bidi="ar-IQ"/>
        </w:rPr>
      </w:pPr>
    </w:p>
    <w:p w:rsidR="00E562C7" w:rsidRPr="00BD76AF" w:rsidRDefault="00E562C7" w:rsidP="00BD76AF">
      <w:pPr>
        <w:tabs>
          <w:tab w:val="left" w:pos="3030"/>
        </w:tabs>
        <w:jc w:val="both"/>
        <w:rPr>
          <w:rFonts w:asciiTheme="majorBidi" w:hAnsiTheme="majorBidi" w:cstheme="majorBidi"/>
          <w:sz w:val="28"/>
          <w:szCs w:val="28"/>
          <w:lang w:val="en-US" w:bidi="ar-IQ"/>
        </w:rPr>
      </w:pPr>
    </w:p>
    <w:p w:rsidR="00E562C7" w:rsidRPr="00BD76AF" w:rsidRDefault="00E562C7" w:rsidP="00BD76AF">
      <w:pPr>
        <w:tabs>
          <w:tab w:val="left" w:pos="3030"/>
        </w:tabs>
        <w:jc w:val="both"/>
        <w:rPr>
          <w:rFonts w:asciiTheme="majorBidi" w:hAnsiTheme="majorBidi" w:cstheme="majorBidi"/>
          <w:sz w:val="28"/>
          <w:szCs w:val="28"/>
          <w:lang w:val="en-US" w:bidi="ar-IQ"/>
        </w:rPr>
      </w:pPr>
    </w:p>
    <w:p w:rsidR="00E562C7" w:rsidRPr="00BD76AF" w:rsidRDefault="00E562C7" w:rsidP="00BD76AF">
      <w:pPr>
        <w:tabs>
          <w:tab w:val="left" w:pos="3030"/>
        </w:tabs>
        <w:jc w:val="both"/>
        <w:rPr>
          <w:rFonts w:asciiTheme="majorBidi" w:hAnsiTheme="majorBidi" w:cstheme="majorBidi"/>
          <w:sz w:val="28"/>
          <w:szCs w:val="28"/>
          <w:lang w:val="en-US" w:bidi="ar-IQ"/>
        </w:rPr>
      </w:pPr>
    </w:p>
    <w:p w:rsidR="00E562C7" w:rsidRPr="00BD76AF" w:rsidRDefault="00E562C7" w:rsidP="00BD76AF">
      <w:pPr>
        <w:tabs>
          <w:tab w:val="left" w:pos="3030"/>
        </w:tabs>
        <w:jc w:val="both"/>
        <w:rPr>
          <w:rFonts w:asciiTheme="majorBidi" w:hAnsiTheme="majorBidi" w:cstheme="majorBidi"/>
          <w:sz w:val="28"/>
          <w:szCs w:val="28"/>
          <w:lang w:val="en-US" w:bidi="ar-IQ"/>
        </w:rPr>
      </w:pPr>
    </w:p>
    <w:p w:rsidR="00E562C7" w:rsidRPr="00BD76AF" w:rsidRDefault="00E562C7" w:rsidP="00BD76AF">
      <w:pPr>
        <w:tabs>
          <w:tab w:val="left" w:pos="3030"/>
        </w:tabs>
        <w:jc w:val="both"/>
        <w:rPr>
          <w:rFonts w:asciiTheme="majorBidi" w:hAnsiTheme="majorBidi" w:cstheme="majorBidi"/>
          <w:sz w:val="28"/>
          <w:szCs w:val="28"/>
          <w:lang w:val="en-US" w:bidi="ar-IQ"/>
        </w:rPr>
      </w:pPr>
    </w:p>
    <w:p w:rsidR="00E562C7" w:rsidRPr="00BD76AF" w:rsidRDefault="00E562C7" w:rsidP="00BD76AF">
      <w:pPr>
        <w:tabs>
          <w:tab w:val="left" w:pos="3030"/>
        </w:tabs>
        <w:jc w:val="both"/>
        <w:rPr>
          <w:rFonts w:asciiTheme="majorBidi" w:hAnsiTheme="majorBidi" w:cstheme="majorBidi"/>
          <w:sz w:val="28"/>
          <w:szCs w:val="28"/>
          <w:lang w:val="en-US" w:bidi="ar-IQ"/>
        </w:rPr>
      </w:pPr>
    </w:p>
    <w:p w:rsidR="00E562C7" w:rsidRPr="00BD76AF" w:rsidRDefault="00E562C7" w:rsidP="00BD76AF">
      <w:pPr>
        <w:tabs>
          <w:tab w:val="left" w:pos="3030"/>
        </w:tabs>
        <w:jc w:val="both"/>
        <w:rPr>
          <w:rFonts w:asciiTheme="majorBidi" w:hAnsiTheme="majorBidi" w:cstheme="majorBidi"/>
          <w:sz w:val="28"/>
          <w:szCs w:val="28"/>
          <w:lang w:val="en-US" w:bidi="ar-IQ"/>
        </w:rPr>
      </w:pPr>
    </w:p>
    <w:p w:rsidR="00E562C7" w:rsidRPr="00BD76AF" w:rsidRDefault="00E562C7" w:rsidP="00BD76AF">
      <w:pPr>
        <w:tabs>
          <w:tab w:val="left" w:pos="3030"/>
        </w:tabs>
        <w:jc w:val="both"/>
        <w:rPr>
          <w:rFonts w:asciiTheme="majorBidi" w:hAnsiTheme="majorBidi" w:cstheme="majorBidi"/>
          <w:sz w:val="28"/>
          <w:szCs w:val="28"/>
          <w:lang w:val="en-US" w:bidi="ar-IQ"/>
        </w:rPr>
      </w:pPr>
    </w:p>
    <w:p w:rsidR="00E562C7" w:rsidRPr="00BD76AF" w:rsidRDefault="00E562C7" w:rsidP="00BD76AF">
      <w:pPr>
        <w:tabs>
          <w:tab w:val="left" w:pos="3030"/>
        </w:tabs>
        <w:jc w:val="both"/>
        <w:rPr>
          <w:rFonts w:asciiTheme="majorBidi" w:hAnsiTheme="majorBidi" w:cstheme="majorBidi"/>
          <w:sz w:val="28"/>
          <w:szCs w:val="28"/>
          <w:lang w:val="en-US" w:bidi="ar-IQ"/>
        </w:rPr>
      </w:pPr>
    </w:p>
    <w:p w:rsidR="00E562C7" w:rsidRPr="00BD76AF" w:rsidRDefault="00E562C7" w:rsidP="00BD76AF">
      <w:pPr>
        <w:tabs>
          <w:tab w:val="left" w:pos="3030"/>
        </w:tabs>
        <w:jc w:val="both"/>
        <w:rPr>
          <w:rFonts w:asciiTheme="majorBidi" w:hAnsiTheme="majorBidi" w:cstheme="majorBidi"/>
          <w:sz w:val="28"/>
          <w:szCs w:val="28"/>
          <w:lang w:val="en-US" w:bidi="ar-IQ"/>
        </w:rPr>
      </w:pPr>
    </w:p>
    <w:p w:rsidR="00E562C7" w:rsidRPr="00BD76AF" w:rsidRDefault="00E562C7" w:rsidP="00BD76AF">
      <w:pPr>
        <w:tabs>
          <w:tab w:val="left" w:pos="3030"/>
        </w:tabs>
        <w:jc w:val="both"/>
        <w:rPr>
          <w:rFonts w:asciiTheme="majorBidi" w:hAnsiTheme="majorBidi" w:cstheme="majorBidi"/>
          <w:sz w:val="28"/>
          <w:szCs w:val="28"/>
          <w:lang w:val="en-US" w:bidi="ar-IQ"/>
        </w:rPr>
      </w:pPr>
    </w:p>
    <w:p w:rsidR="00E562C7" w:rsidRPr="00BD76AF" w:rsidRDefault="00E562C7" w:rsidP="00BD76AF">
      <w:pPr>
        <w:tabs>
          <w:tab w:val="left" w:pos="3030"/>
        </w:tabs>
        <w:jc w:val="both"/>
        <w:rPr>
          <w:rFonts w:asciiTheme="majorBidi" w:hAnsiTheme="majorBidi" w:cstheme="majorBidi"/>
          <w:sz w:val="28"/>
          <w:szCs w:val="28"/>
          <w:lang w:val="en-US" w:bidi="ar-IQ"/>
        </w:rPr>
      </w:pPr>
    </w:p>
    <w:p w:rsidR="00E562C7" w:rsidRPr="00BD76AF" w:rsidRDefault="00E562C7" w:rsidP="00BD76AF">
      <w:pPr>
        <w:tabs>
          <w:tab w:val="left" w:pos="3030"/>
        </w:tabs>
        <w:jc w:val="both"/>
        <w:rPr>
          <w:rFonts w:asciiTheme="majorBidi" w:hAnsiTheme="majorBidi" w:cstheme="majorBidi"/>
          <w:sz w:val="28"/>
          <w:szCs w:val="28"/>
          <w:lang w:val="en-US" w:bidi="ar-IQ"/>
        </w:rPr>
      </w:pPr>
    </w:p>
    <w:p w:rsidR="00E562C7" w:rsidRPr="00BD76AF" w:rsidRDefault="00E562C7" w:rsidP="00BD76AF">
      <w:pPr>
        <w:tabs>
          <w:tab w:val="left" w:pos="3030"/>
        </w:tabs>
        <w:jc w:val="both"/>
        <w:rPr>
          <w:rFonts w:asciiTheme="majorBidi" w:hAnsiTheme="majorBidi" w:cstheme="majorBidi"/>
          <w:sz w:val="28"/>
          <w:szCs w:val="28"/>
          <w:lang w:val="en-US" w:bidi="ar-IQ"/>
        </w:rPr>
      </w:pPr>
    </w:p>
    <w:p w:rsidR="00E562C7" w:rsidRDefault="00E562C7" w:rsidP="00BD76AF">
      <w:pPr>
        <w:tabs>
          <w:tab w:val="left" w:pos="3030"/>
        </w:tabs>
        <w:jc w:val="both"/>
        <w:rPr>
          <w:rFonts w:asciiTheme="majorBidi" w:hAnsiTheme="majorBidi" w:cstheme="majorBidi"/>
          <w:sz w:val="28"/>
          <w:szCs w:val="28"/>
          <w:lang w:val="en-US" w:bidi="ar-IQ"/>
        </w:rPr>
      </w:pPr>
    </w:p>
    <w:p w:rsidR="00417B07" w:rsidRDefault="00417B07" w:rsidP="00BD76AF">
      <w:pPr>
        <w:tabs>
          <w:tab w:val="left" w:pos="3030"/>
        </w:tabs>
        <w:jc w:val="both"/>
        <w:rPr>
          <w:rFonts w:asciiTheme="majorBidi" w:hAnsiTheme="majorBidi" w:cstheme="majorBidi"/>
          <w:sz w:val="28"/>
          <w:szCs w:val="28"/>
          <w:lang w:val="en-US" w:bidi="ar-IQ"/>
        </w:rPr>
      </w:pPr>
    </w:p>
    <w:p w:rsidR="00417B07" w:rsidRPr="00BD76AF" w:rsidRDefault="00417B07" w:rsidP="00BD76AF">
      <w:pPr>
        <w:tabs>
          <w:tab w:val="left" w:pos="3030"/>
        </w:tabs>
        <w:jc w:val="both"/>
        <w:rPr>
          <w:rFonts w:asciiTheme="majorBidi" w:hAnsiTheme="majorBidi" w:cstheme="majorBidi"/>
          <w:sz w:val="28"/>
          <w:szCs w:val="28"/>
          <w:lang w:val="en-US" w:bidi="ar-IQ"/>
        </w:rPr>
      </w:pPr>
    </w:p>
    <w:p w:rsidR="00E562C7" w:rsidRPr="00E562C7" w:rsidRDefault="00E562C7" w:rsidP="00417B07">
      <w:pPr>
        <w:spacing w:line="360" w:lineRule="auto"/>
        <w:jc w:val="center"/>
        <w:rPr>
          <w:rFonts w:asciiTheme="majorBidi" w:hAnsiTheme="majorBidi" w:cstheme="majorBidi"/>
          <w:b/>
          <w:bCs/>
          <w:sz w:val="28"/>
          <w:szCs w:val="28"/>
        </w:rPr>
      </w:pPr>
      <w:r w:rsidRPr="00E562C7">
        <w:rPr>
          <w:rFonts w:asciiTheme="majorBidi" w:hAnsiTheme="majorBidi" w:cstheme="majorBidi"/>
          <w:b/>
          <w:bCs/>
          <w:sz w:val="28"/>
          <w:szCs w:val="28"/>
          <w:rtl/>
        </w:rPr>
        <w:lastRenderedPageBreak/>
        <w:t>اثر الخصائص النفسيه لمدير االداره فى مواجه الضغوط النفسيه دراسه تطبيقيه على اداره المعاهد العليا الخاصه بالقاهره واالسكندريه</w:t>
      </w:r>
    </w:p>
    <w:p w:rsidR="00E562C7" w:rsidRPr="00E562C7" w:rsidRDefault="00E562C7" w:rsidP="00417B07">
      <w:pPr>
        <w:spacing w:line="360" w:lineRule="auto"/>
        <w:jc w:val="center"/>
        <w:rPr>
          <w:rFonts w:asciiTheme="majorBidi" w:hAnsiTheme="majorBidi" w:cstheme="majorBidi"/>
          <w:b/>
          <w:bCs/>
          <w:sz w:val="28"/>
          <w:szCs w:val="28"/>
        </w:rPr>
      </w:pPr>
      <w:r w:rsidRPr="00E562C7">
        <w:rPr>
          <w:rFonts w:asciiTheme="majorBidi" w:hAnsiTheme="majorBidi" w:cstheme="majorBidi"/>
          <w:b/>
          <w:bCs/>
          <w:sz w:val="28"/>
          <w:szCs w:val="28"/>
          <w:rtl/>
        </w:rPr>
        <w:t>مقدمه من :د.شيرين درديرى</w:t>
      </w:r>
    </w:p>
    <w:p w:rsidR="00E562C7" w:rsidRPr="00E562C7" w:rsidRDefault="00E562C7" w:rsidP="00417B07">
      <w:pPr>
        <w:spacing w:line="360" w:lineRule="auto"/>
        <w:jc w:val="center"/>
        <w:rPr>
          <w:rFonts w:asciiTheme="majorBidi" w:hAnsiTheme="majorBidi" w:cstheme="majorBidi"/>
          <w:b/>
          <w:bCs/>
          <w:sz w:val="28"/>
          <w:szCs w:val="28"/>
        </w:rPr>
      </w:pPr>
      <w:r w:rsidRPr="00E562C7">
        <w:rPr>
          <w:rFonts w:asciiTheme="majorBidi" w:hAnsiTheme="majorBidi" w:cstheme="majorBidi"/>
          <w:b/>
          <w:bCs/>
          <w:sz w:val="28"/>
          <w:szCs w:val="28"/>
          <w:rtl/>
        </w:rPr>
        <w:t>الوظيفه:استشارى نفسى و معالج سلوكى اعالميه فى التليفزيون المصرى و الفضائيات استاذ جامعى باكاديميه طيبه للعلوم والتكنولوجيا</w:t>
      </w:r>
    </w:p>
    <w:p w:rsidR="00E562C7" w:rsidRPr="00E562C7" w:rsidRDefault="00E562C7" w:rsidP="00417B07">
      <w:pPr>
        <w:spacing w:line="360" w:lineRule="auto"/>
        <w:jc w:val="center"/>
        <w:rPr>
          <w:rFonts w:asciiTheme="majorBidi" w:hAnsiTheme="majorBidi" w:cstheme="majorBidi"/>
          <w:b/>
          <w:bCs/>
          <w:sz w:val="28"/>
          <w:szCs w:val="28"/>
        </w:rPr>
      </w:pPr>
      <w:r w:rsidRPr="00E562C7">
        <w:rPr>
          <w:rFonts w:asciiTheme="majorBidi" w:hAnsiTheme="majorBidi" w:cstheme="majorBidi"/>
          <w:b/>
          <w:bCs/>
          <w:sz w:val="28"/>
          <w:szCs w:val="28"/>
          <w:lang w:bidi="ar-DZ"/>
        </w:rPr>
        <w:t xml:space="preserve">01005193763 </w:t>
      </w:r>
      <w:proofErr w:type="gramStart"/>
      <w:r w:rsidRPr="00E562C7">
        <w:rPr>
          <w:rFonts w:asciiTheme="majorBidi" w:hAnsiTheme="majorBidi" w:cstheme="majorBidi"/>
          <w:b/>
          <w:bCs/>
          <w:sz w:val="28"/>
          <w:szCs w:val="28"/>
          <w:lang w:bidi="ar-DZ"/>
        </w:rPr>
        <w:t>01116600805 :</w:t>
      </w:r>
      <w:r w:rsidRPr="00E562C7">
        <w:rPr>
          <w:rFonts w:asciiTheme="majorBidi" w:hAnsiTheme="majorBidi" w:cstheme="majorBidi"/>
          <w:b/>
          <w:bCs/>
          <w:sz w:val="28"/>
          <w:szCs w:val="28"/>
          <w:rtl/>
        </w:rPr>
        <w:t>التليفون</w:t>
      </w:r>
      <w:proofErr w:type="gramEnd"/>
    </w:p>
    <w:p w:rsidR="00E562C7" w:rsidRPr="00E562C7" w:rsidRDefault="00E562C7" w:rsidP="00417B07">
      <w:pPr>
        <w:spacing w:line="360" w:lineRule="auto"/>
        <w:jc w:val="center"/>
        <w:rPr>
          <w:rFonts w:asciiTheme="majorBidi" w:hAnsiTheme="majorBidi" w:cstheme="majorBidi"/>
          <w:b/>
          <w:bCs/>
          <w:sz w:val="28"/>
          <w:szCs w:val="28"/>
          <w:lang w:bidi="ar-DZ"/>
        </w:rPr>
      </w:pPr>
      <w:r w:rsidRPr="00E562C7">
        <w:rPr>
          <w:rFonts w:asciiTheme="majorBidi" w:hAnsiTheme="majorBidi" w:cstheme="majorBidi"/>
          <w:b/>
          <w:bCs/>
          <w:sz w:val="28"/>
          <w:szCs w:val="28"/>
          <w:lang w:bidi="ar-DZ"/>
        </w:rPr>
        <w:t>EMAIL:sherine.a@hotmail.com</w:t>
      </w:r>
    </w:p>
    <w:p w:rsidR="00E562C7" w:rsidRPr="00E562C7" w:rsidRDefault="00E562C7" w:rsidP="00417B07">
      <w:pPr>
        <w:bidi/>
        <w:spacing w:line="360" w:lineRule="auto"/>
        <w:jc w:val="center"/>
        <w:rPr>
          <w:rFonts w:asciiTheme="majorBidi" w:hAnsiTheme="majorBidi" w:cstheme="majorBidi"/>
          <w:b/>
          <w:bCs/>
          <w:sz w:val="28"/>
          <w:szCs w:val="28"/>
        </w:rPr>
      </w:pPr>
      <w:r w:rsidRPr="00E562C7">
        <w:rPr>
          <w:rFonts w:asciiTheme="majorBidi" w:hAnsiTheme="majorBidi" w:cstheme="majorBidi"/>
          <w:b/>
          <w:bCs/>
          <w:sz w:val="28"/>
          <w:szCs w:val="28"/>
          <w:rtl/>
        </w:rPr>
        <w:t>ملخص البحث</w:t>
      </w:r>
    </w:p>
    <w:p w:rsidR="00E562C7" w:rsidRPr="00E562C7" w:rsidRDefault="00E562C7" w:rsidP="00BD76AF">
      <w:pPr>
        <w:bidi/>
        <w:spacing w:line="360" w:lineRule="auto"/>
        <w:jc w:val="both"/>
        <w:rPr>
          <w:rFonts w:asciiTheme="majorBidi" w:hAnsiTheme="majorBidi" w:cstheme="majorBidi"/>
          <w:b/>
          <w:bCs/>
          <w:sz w:val="28"/>
          <w:szCs w:val="28"/>
          <w:lang w:bidi="ar-LY"/>
        </w:rPr>
      </w:pPr>
      <w:r w:rsidRPr="00E562C7">
        <w:rPr>
          <w:rFonts w:asciiTheme="majorBidi" w:hAnsiTheme="majorBidi" w:cstheme="majorBidi"/>
          <w:b/>
          <w:bCs/>
          <w:sz w:val="28"/>
          <w:szCs w:val="28"/>
          <w:rtl/>
        </w:rPr>
        <w:t xml:space="preserve"> ساعد تعقد الحياة الحديثة والتقدم المادي والتكنولوجي في زيادة ولم يفلح علم النفس كثيراً الضغوط النفسية على األفراد، في التخفيف من آثار هذه الضغوط، وعلى الرغم من كثرة النظريات والدراسات التي تناولت الضغوط إال ان استراتيجيات مواجهة الضغوط وعالقتها بالسمات الشخصية لم تنل حقها الكافي من البحث وتوصلت الباحثة بعد دراسة ميدانية على استراتيجيات مواجهة الضغوط النفسية وهي التمركز على حل المشكلة واستراتيجية الدعم والمساندة واستراتيجية التجنب واالنسحاب واستراتيجية االعتماد على التدين واألخالق وتاثير ثالث سمات شخصية للقائمين على العمل القيادي بالمعاهد التعليمية الخاصة بالقاهرة واإلسكندرية وهي سمة االتزان االنفعالي والسمة االجتماعية وسمة</w:t>
      </w:r>
    </w:p>
    <w:p w:rsidR="00E562C7" w:rsidRPr="00E562C7" w:rsidRDefault="00E562C7" w:rsidP="00BD76AF">
      <w:pPr>
        <w:bidi/>
        <w:spacing w:line="360" w:lineRule="auto"/>
        <w:jc w:val="both"/>
        <w:rPr>
          <w:rFonts w:asciiTheme="majorBidi" w:hAnsiTheme="majorBidi" w:cstheme="majorBidi"/>
          <w:b/>
          <w:bCs/>
          <w:sz w:val="28"/>
          <w:szCs w:val="28"/>
          <w:lang w:bidi="ar-LY"/>
        </w:rPr>
      </w:pPr>
      <w:r w:rsidRPr="00E562C7">
        <w:rPr>
          <w:rFonts w:asciiTheme="majorBidi" w:hAnsiTheme="majorBidi" w:cstheme="majorBidi"/>
          <w:b/>
          <w:bCs/>
          <w:sz w:val="28"/>
          <w:szCs w:val="28"/>
          <w:rtl/>
        </w:rPr>
        <w:t>السيطرة على استراتيجيات الضغوط النفسية وكانت نتائج البحث كالتالي</w:t>
      </w:r>
      <w:r w:rsidRPr="00E562C7">
        <w:rPr>
          <w:rFonts w:asciiTheme="majorBidi" w:hAnsiTheme="majorBidi" w:cstheme="majorBidi"/>
          <w:b/>
          <w:bCs/>
          <w:sz w:val="28"/>
          <w:szCs w:val="28"/>
          <w:lang w:bidi="ar-LY"/>
        </w:rPr>
        <w:t xml:space="preserve">: </w:t>
      </w:r>
      <w:r w:rsidRPr="00E562C7">
        <w:rPr>
          <w:rFonts w:asciiTheme="majorBidi" w:hAnsiTheme="majorBidi" w:cstheme="majorBidi"/>
          <w:b/>
          <w:bCs/>
          <w:sz w:val="28"/>
          <w:szCs w:val="28"/>
          <w:rtl/>
        </w:rPr>
        <w:t>يوجد تأثير سمة االتزان االنفعالي واستراتيجية التركيز علي حل المشكلة واستراتيجية الدعم والمساندة واستراتيجية االنسحاب واستراتيجية التدين يوجد تأثير بين السمة االجتماعية واستراتيجية االنسحاب</w:t>
      </w:r>
      <w:r w:rsidRPr="00E562C7">
        <w:rPr>
          <w:rFonts w:asciiTheme="majorBidi" w:hAnsiTheme="majorBidi" w:cstheme="majorBidi"/>
          <w:b/>
          <w:bCs/>
          <w:sz w:val="28"/>
          <w:szCs w:val="28"/>
          <w:lang w:bidi="ar-LY"/>
        </w:rPr>
        <w:t xml:space="preserve"> – </w:t>
      </w:r>
      <w:r w:rsidRPr="00E562C7">
        <w:rPr>
          <w:rFonts w:asciiTheme="majorBidi" w:hAnsiTheme="majorBidi" w:cstheme="majorBidi"/>
          <w:b/>
          <w:bCs/>
          <w:sz w:val="28"/>
          <w:szCs w:val="28"/>
          <w:rtl/>
        </w:rPr>
        <w:t>واستراتيجية التدين يوجد تأثير بين سمة السيطرة واستراتيجية الدعم والمساندة واستراتيجية التدين</w:t>
      </w:r>
    </w:p>
    <w:p w:rsidR="00E562C7" w:rsidRPr="00E562C7" w:rsidRDefault="00E562C7" w:rsidP="00BD76AF">
      <w:pPr>
        <w:spacing w:line="360" w:lineRule="auto"/>
        <w:jc w:val="both"/>
        <w:rPr>
          <w:rFonts w:asciiTheme="majorBidi" w:hAnsiTheme="majorBidi" w:cstheme="majorBidi"/>
          <w:b/>
          <w:bCs/>
          <w:sz w:val="28"/>
          <w:szCs w:val="28"/>
          <w:lang w:bidi="ar-LY"/>
        </w:rPr>
      </w:pPr>
    </w:p>
    <w:p w:rsidR="00E562C7" w:rsidRPr="00E562C7" w:rsidRDefault="00E562C7" w:rsidP="00BD76AF">
      <w:pPr>
        <w:spacing w:line="360" w:lineRule="auto"/>
        <w:jc w:val="both"/>
        <w:rPr>
          <w:rFonts w:asciiTheme="majorBidi" w:hAnsiTheme="majorBidi" w:cstheme="majorBidi"/>
          <w:b/>
          <w:bCs/>
          <w:sz w:val="28"/>
          <w:szCs w:val="28"/>
          <w:lang w:bidi="ar-LY"/>
        </w:rPr>
      </w:pPr>
    </w:p>
    <w:p w:rsidR="00E562C7" w:rsidRPr="00E562C7" w:rsidRDefault="00E562C7" w:rsidP="00BD76AF">
      <w:pPr>
        <w:spacing w:line="360" w:lineRule="auto"/>
        <w:jc w:val="both"/>
        <w:rPr>
          <w:rFonts w:asciiTheme="majorBidi" w:hAnsiTheme="majorBidi" w:cstheme="majorBidi"/>
          <w:b/>
          <w:bCs/>
          <w:sz w:val="28"/>
          <w:szCs w:val="28"/>
          <w:lang w:bidi="ar-LY"/>
        </w:rPr>
      </w:pPr>
    </w:p>
    <w:p w:rsidR="00E562C7" w:rsidRPr="00E562C7" w:rsidRDefault="00E562C7" w:rsidP="00BD76AF">
      <w:pPr>
        <w:spacing w:line="360" w:lineRule="auto"/>
        <w:jc w:val="both"/>
        <w:rPr>
          <w:rFonts w:asciiTheme="majorBidi" w:hAnsiTheme="majorBidi" w:cstheme="majorBidi"/>
          <w:b/>
          <w:bCs/>
          <w:sz w:val="28"/>
          <w:szCs w:val="28"/>
          <w:lang w:bidi="ar-LY"/>
        </w:rPr>
      </w:pPr>
    </w:p>
    <w:p w:rsidR="00E562C7" w:rsidRPr="00E562C7" w:rsidRDefault="00E562C7" w:rsidP="00BD76AF">
      <w:pPr>
        <w:spacing w:line="360" w:lineRule="auto"/>
        <w:jc w:val="both"/>
        <w:rPr>
          <w:rFonts w:asciiTheme="majorBidi" w:hAnsiTheme="majorBidi" w:cstheme="majorBidi"/>
          <w:b/>
          <w:bCs/>
          <w:sz w:val="28"/>
          <w:szCs w:val="28"/>
          <w:lang w:bidi="ar-LY"/>
        </w:rPr>
      </w:pPr>
    </w:p>
    <w:p w:rsidR="00E562C7" w:rsidRPr="00E562C7" w:rsidRDefault="00E562C7" w:rsidP="00417B07">
      <w:pPr>
        <w:spacing w:line="360" w:lineRule="auto"/>
        <w:jc w:val="both"/>
        <w:rPr>
          <w:rFonts w:asciiTheme="majorBidi" w:hAnsiTheme="majorBidi" w:cstheme="majorBidi"/>
          <w:b/>
          <w:bCs/>
          <w:sz w:val="28"/>
          <w:szCs w:val="28"/>
          <w:lang w:bidi="ar-LY"/>
        </w:rPr>
      </w:pPr>
      <w:r w:rsidRPr="00E562C7">
        <w:rPr>
          <w:rFonts w:asciiTheme="majorBidi" w:hAnsiTheme="majorBidi" w:cstheme="majorBidi"/>
          <w:b/>
          <w:bCs/>
          <w:sz w:val="28"/>
          <w:szCs w:val="28"/>
          <w:lang w:bidi="ar-LY"/>
        </w:rPr>
        <w:lastRenderedPageBreak/>
        <w:t>Abstract</w:t>
      </w:r>
      <w:bookmarkStart w:id="0" w:name="_GoBack"/>
      <w:bookmarkEnd w:id="0"/>
    </w:p>
    <w:p w:rsidR="00E562C7" w:rsidRPr="00E562C7" w:rsidRDefault="00E562C7" w:rsidP="00BD76AF">
      <w:pPr>
        <w:spacing w:line="360" w:lineRule="auto"/>
        <w:jc w:val="both"/>
        <w:rPr>
          <w:rFonts w:asciiTheme="majorBidi" w:hAnsiTheme="majorBidi" w:cstheme="majorBidi"/>
          <w:b/>
          <w:bCs/>
          <w:sz w:val="28"/>
          <w:szCs w:val="28"/>
          <w:lang w:bidi="ar-LY"/>
        </w:rPr>
      </w:pPr>
      <w:r w:rsidRPr="00E562C7">
        <w:rPr>
          <w:rFonts w:asciiTheme="majorBidi" w:hAnsiTheme="majorBidi" w:cstheme="majorBidi"/>
          <w:b/>
          <w:bCs/>
          <w:sz w:val="28"/>
          <w:szCs w:val="28"/>
          <w:lang w:bidi="ar-LY"/>
        </w:rPr>
        <w:t>The civilization and advancement in modern technology enhancing the stress among the individuals, Psychology plays till now a modest role in minimizing such stressors. Despite the many theories and studies that dealt with stress, strategies to confront stress and their relation to personal traits have not been adequately explored. The researcher came after a field study on the strategies of coping with psychological stress, namely focusing on solving the problem and support strategy, strategy of avoidance and withdrawal strategy, reliance on religiosity and ethics and the impact of three personal characteristics of the leaders of private educational institutes in Cairo and Alexandria, the attribute of emotional balance and social status, the attribute of control and the impact of each From The results were as follows: There is the effect of emotional equilibrium, focus on problem solving and support strategy, withdrawal strategy, religiosity strategy There is an effect between the social trait and withdrawal strategy, the strategy of religiosity There is an effect between the control feature and the support strategy, the religiosity strategy</w:t>
      </w:r>
    </w:p>
    <w:p w:rsidR="00E562C7" w:rsidRPr="00BD76AF" w:rsidRDefault="00E562C7" w:rsidP="00BD76AF">
      <w:pPr>
        <w:tabs>
          <w:tab w:val="left" w:pos="3030"/>
        </w:tabs>
        <w:jc w:val="both"/>
        <w:rPr>
          <w:rFonts w:asciiTheme="majorBidi" w:hAnsiTheme="majorBidi" w:cstheme="majorBidi"/>
          <w:sz w:val="28"/>
          <w:szCs w:val="28"/>
          <w:lang w:bidi="ar-IQ"/>
        </w:rPr>
      </w:pPr>
    </w:p>
    <w:sectPr w:rsidR="00E562C7" w:rsidRPr="00BD76AF" w:rsidSect="00C56DA9">
      <w:footerReference w:type="default" r:id="rId10"/>
      <w:pgSz w:w="11906" w:h="16838"/>
      <w:pgMar w:top="1440" w:right="1440" w:bottom="1440" w:left="1440"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45" w:rsidRDefault="00C22645" w:rsidP="00C56DA9">
      <w:pPr>
        <w:spacing w:after="0" w:line="240" w:lineRule="auto"/>
      </w:pPr>
      <w:r>
        <w:separator/>
      </w:r>
    </w:p>
  </w:endnote>
  <w:endnote w:type="continuationSeparator" w:id="0">
    <w:p w:rsidR="00C22645" w:rsidRDefault="00C22645" w:rsidP="00C5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745658"/>
      <w:docPartObj>
        <w:docPartGallery w:val="Page Numbers (Bottom of Page)"/>
        <w:docPartUnique/>
      </w:docPartObj>
    </w:sdtPr>
    <w:sdtEndPr>
      <w:rPr>
        <w:color w:val="808080" w:themeColor="background1" w:themeShade="80"/>
        <w:spacing w:val="60"/>
      </w:rPr>
    </w:sdtEndPr>
    <w:sdtContent>
      <w:p w:rsidR="00C56DA9" w:rsidRDefault="00C56DA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17B07" w:rsidRPr="00417B07">
          <w:rPr>
            <w:b/>
            <w:bCs/>
            <w:noProof/>
          </w:rPr>
          <w:t>23</w:t>
        </w:r>
        <w:r>
          <w:rPr>
            <w:b/>
            <w:bCs/>
            <w:noProof/>
          </w:rPr>
          <w:fldChar w:fldCharType="end"/>
        </w:r>
        <w:r>
          <w:rPr>
            <w:b/>
            <w:bCs/>
          </w:rPr>
          <w:t xml:space="preserve"> | </w:t>
        </w:r>
        <w:r>
          <w:rPr>
            <w:color w:val="808080" w:themeColor="background1" w:themeShade="80"/>
            <w:spacing w:val="60"/>
          </w:rPr>
          <w:t>Page</w:t>
        </w:r>
      </w:p>
    </w:sdtContent>
  </w:sdt>
  <w:p w:rsidR="00C56DA9" w:rsidRDefault="00C56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45" w:rsidRDefault="00C22645" w:rsidP="00C56DA9">
      <w:pPr>
        <w:spacing w:after="0" w:line="240" w:lineRule="auto"/>
      </w:pPr>
      <w:r>
        <w:separator/>
      </w:r>
    </w:p>
  </w:footnote>
  <w:footnote w:type="continuationSeparator" w:id="0">
    <w:p w:rsidR="00C22645" w:rsidRDefault="00C22645" w:rsidP="00C56D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A9"/>
    <w:rsid w:val="0000529F"/>
    <w:rsid w:val="000C1616"/>
    <w:rsid w:val="00203158"/>
    <w:rsid w:val="00211115"/>
    <w:rsid w:val="00227277"/>
    <w:rsid w:val="002E50D0"/>
    <w:rsid w:val="00330BE1"/>
    <w:rsid w:val="00367BB0"/>
    <w:rsid w:val="00417B07"/>
    <w:rsid w:val="004263C4"/>
    <w:rsid w:val="004B177E"/>
    <w:rsid w:val="00502EA5"/>
    <w:rsid w:val="00723979"/>
    <w:rsid w:val="007C1836"/>
    <w:rsid w:val="00AA0B79"/>
    <w:rsid w:val="00B64BF3"/>
    <w:rsid w:val="00BD76AF"/>
    <w:rsid w:val="00BE0011"/>
    <w:rsid w:val="00C22645"/>
    <w:rsid w:val="00C56DA9"/>
    <w:rsid w:val="00D141B6"/>
    <w:rsid w:val="00E562C7"/>
    <w:rsid w:val="00F700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DA9"/>
  </w:style>
  <w:style w:type="paragraph" w:styleId="Footer">
    <w:name w:val="footer"/>
    <w:basedOn w:val="Normal"/>
    <w:link w:val="FooterChar"/>
    <w:uiPriority w:val="99"/>
    <w:unhideWhenUsed/>
    <w:rsid w:val="00C56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DA9"/>
  </w:style>
  <w:style w:type="paragraph" w:styleId="Footer">
    <w:name w:val="footer"/>
    <w:basedOn w:val="Normal"/>
    <w:link w:val="FooterChar"/>
    <w:uiPriority w:val="99"/>
    <w:unhideWhenUsed/>
    <w:rsid w:val="00C56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9390">
      <w:bodyDiv w:val="1"/>
      <w:marLeft w:val="0"/>
      <w:marRight w:val="0"/>
      <w:marTop w:val="0"/>
      <w:marBottom w:val="0"/>
      <w:divBdr>
        <w:top w:val="none" w:sz="0" w:space="0" w:color="auto"/>
        <w:left w:val="none" w:sz="0" w:space="0" w:color="auto"/>
        <w:bottom w:val="none" w:sz="0" w:space="0" w:color="auto"/>
        <w:right w:val="none" w:sz="0" w:space="0" w:color="auto"/>
      </w:divBdr>
    </w:div>
    <w:div w:id="1207644297">
      <w:bodyDiv w:val="1"/>
      <w:marLeft w:val="0"/>
      <w:marRight w:val="0"/>
      <w:marTop w:val="0"/>
      <w:marBottom w:val="0"/>
      <w:divBdr>
        <w:top w:val="none" w:sz="0" w:space="0" w:color="auto"/>
        <w:left w:val="none" w:sz="0" w:space="0" w:color="auto"/>
        <w:bottom w:val="none" w:sz="0" w:space="0" w:color="auto"/>
        <w:right w:val="none" w:sz="0" w:space="0" w:color="auto"/>
      </w:divBdr>
    </w:div>
    <w:div w:id="1247302017">
      <w:bodyDiv w:val="1"/>
      <w:marLeft w:val="0"/>
      <w:marRight w:val="0"/>
      <w:marTop w:val="0"/>
      <w:marBottom w:val="0"/>
      <w:divBdr>
        <w:top w:val="none" w:sz="0" w:space="0" w:color="auto"/>
        <w:left w:val="none" w:sz="0" w:space="0" w:color="auto"/>
        <w:bottom w:val="none" w:sz="0" w:space="0" w:color="auto"/>
        <w:right w:val="none" w:sz="0" w:space="0" w:color="auto"/>
      </w:divBdr>
    </w:div>
    <w:div w:id="1571110464">
      <w:bodyDiv w:val="1"/>
      <w:marLeft w:val="0"/>
      <w:marRight w:val="0"/>
      <w:marTop w:val="0"/>
      <w:marBottom w:val="0"/>
      <w:divBdr>
        <w:top w:val="none" w:sz="0" w:space="0" w:color="auto"/>
        <w:left w:val="none" w:sz="0" w:space="0" w:color="auto"/>
        <w:bottom w:val="none" w:sz="0" w:space="0" w:color="auto"/>
        <w:right w:val="none" w:sz="0" w:space="0" w:color="auto"/>
      </w:divBdr>
    </w:div>
    <w:div w:id="1742485498">
      <w:bodyDiv w:val="1"/>
      <w:marLeft w:val="0"/>
      <w:marRight w:val="0"/>
      <w:marTop w:val="0"/>
      <w:marBottom w:val="0"/>
      <w:divBdr>
        <w:top w:val="none" w:sz="0" w:space="0" w:color="auto"/>
        <w:left w:val="none" w:sz="0" w:space="0" w:color="auto"/>
        <w:bottom w:val="none" w:sz="0" w:space="0" w:color="auto"/>
        <w:right w:val="none" w:sz="0" w:space="0" w:color="auto"/>
      </w:divBdr>
    </w:div>
    <w:div w:id="1812792729">
      <w:bodyDiv w:val="1"/>
      <w:marLeft w:val="0"/>
      <w:marRight w:val="0"/>
      <w:marTop w:val="0"/>
      <w:marBottom w:val="0"/>
      <w:divBdr>
        <w:top w:val="none" w:sz="0" w:space="0" w:color="auto"/>
        <w:left w:val="none" w:sz="0" w:space="0" w:color="auto"/>
        <w:bottom w:val="none" w:sz="0" w:space="0" w:color="auto"/>
        <w:right w:val="none" w:sz="0" w:space="0" w:color="auto"/>
      </w:divBdr>
    </w:div>
    <w:div w:id="1952125394">
      <w:bodyDiv w:val="1"/>
      <w:marLeft w:val="0"/>
      <w:marRight w:val="0"/>
      <w:marTop w:val="0"/>
      <w:marBottom w:val="0"/>
      <w:divBdr>
        <w:top w:val="none" w:sz="0" w:space="0" w:color="auto"/>
        <w:left w:val="none" w:sz="0" w:space="0" w:color="auto"/>
        <w:bottom w:val="none" w:sz="0" w:space="0" w:color="auto"/>
        <w:right w:val="none" w:sz="0" w:space="0" w:color="auto"/>
      </w:divBdr>
    </w:div>
    <w:div w:id="19685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im@sharjah.ac.ae" TargetMode="External"/><Relationship Id="rId3" Type="http://schemas.openxmlformats.org/officeDocument/2006/relationships/settings" Target="settings.xml"/><Relationship Id="rId7" Type="http://schemas.openxmlformats.org/officeDocument/2006/relationships/hyperlink" Target="mailto:dr.khalidalqaysi1980@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rimkarima_22@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5062</Words>
  <Characters>28856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Tahsin Shoala</dc:creator>
  <cp:lastModifiedBy>Tahsin Shoala</cp:lastModifiedBy>
  <cp:revision>2</cp:revision>
  <dcterms:created xsi:type="dcterms:W3CDTF">2018-09-30T04:51:00Z</dcterms:created>
  <dcterms:modified xsi:type="dcterms:W3CDTF">2018-09-30T04:51:00Z</dcterms:modified>
</cp:coreProperties>
</file>